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CE95" w14:textId="77777777" w:rsidR="006D6A7A" w:rsidRPr="00540DE0" w:rsidRDefault="006D6A7A">
      <w:pPr>
        <w:rPr>
          <w:rFonts w:ascii="Times New Roman" w:hAnsi="Times New Roman" w:cs="Times New Roma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6884"/>
      </w:tblGrid>
      <w:tr w:rsidR="006D6A7A" w:rsidRPr="00540DE0" w14:paraId="0BF4F805" w14:textId="77777777" w:rsidTr="006D6A7A">
        <w:tc>
          <w:tcPr>
            <w:tcW w:w="2466" w:type="dxa"/>
          </w:tcPr>
          <w:p w14:paraId="65FCF7D4" w14:textId="77777777" w:rsidR="006D6A7A" w:rsidRPr="00540DE0" w:rsidRDefault="006D6A7A">
            <w:pPr>
              <w:rPr>
                <w:rFonts w:ascii="Times New Roman" w:hAnsi="Times New Roman" w:cs="Times New Roman"/>
              </w:rPr>
            </w:pPr>
          </w:p>
          <w:p w14:paraId="34BC67B8" w14:textId="77777777" w:rsidR="006D6A7A" w:rsidRPr="00540DE0" w:rsidRDefault="006D6A7A">
            <w:pPr>
              <w:rPr>
                <w:rFonts w:ascii="Times New Roman" w:hAnsi="Times New Roman" w:cs="Times New Roman"/>
              </w:rPr>
            </w:pPr>
            <w:r w:rsidRPr="00540DE0">
              <w:rPr>
                <w:rFonts w:ascii="Times New Roman" w:hAnsi="Times New Roman" w:cs="Times New Roman"/>
                <w:noProof/>
              </w:rPr>
              <w:drawing>
                <wp:inline distT="0" distB="0" distL="0" distR="0" wp14:anchorId="47D126EB" wp14:editId="3DCEE056">
                  <wp:extent cx="1426025"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swoosh_smal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332" cy="729557"/>
                          </a:xfrm>
                          <a:prstGeom prst="rect">
                            <a:avLst/>
                          </a:prstGeom>
                        </pic:spPr>
                      </pic:pic>
                    </a:graphicData>
                  </a:graphic>
                </wp:inline>
              </w:drawing>
            </w:r>
          </w:p>
          <w:p w14:paraId="3AE3C04E" w14:textId="77777777" w:rsidR="006D6A7A" w:rsidRPr="00540DE0" w:rsidRDefault="006D6A7A">
            <w:pPr>
              <w:rPr>
                <w:rFonts w:ascii="Times New Roman" w:hAnsi="Times New Roman" w:cs="Times New Roman"/>
              </w:rPr>
            </w:pPr>
          </w:p>
        </w:tc>
        <w:tc>
          <w:tcPr>
            <w:tcW w:w="6884" w:type="dxa"/>
          </w:tcPr>
          <w:p w14:paraId="4E554E98" w14:textId="77777777" w:rsidR="006D6A7A" w:rsidRPr="00540DE0" w:rsidRDefault="006D6A7A" w:rsidP="006D6A7A">
            <w:pPr>
              <w:widowControl w:val="0"/>
              <w:autoSpaceDE w:val="0"/>
              <w:autoSpaceDN w:val="0"/>
              <w:adjustRightInd w:val="0"/>
              <w:ind w:left="1685" w:right="1669"/>
              <w:jc w:val="center"/>
              <w:rPr>
                <w:rFonts w:ascii="Times New Roman" w:hAnsi="Times New Roman" w:cs="Times New Roman"/>
                <w:b/>
                <w:bCs/>
                <w:spacing w:val="1"/>
              </w:rPr>
            </w:pPr>
          </w:p>
          <w:p w14:paraId="39B50A64" w14:textId="77777777" w:rsidR="006D6A7A" w:rsidRPr="00540DE0" w:rsidRDefault="006D6A7A" w:rsidP="006D6A7A">
            <w:pPr>
              <w:widowControl w:val="0"/>
              <w:autoSpaceDE w:val="0"/>
              <w:autoSpaceDN w:val="0"/>
              <w:adjustRightInd w:val="0"/>
              <w:ind w:left="1685" w:right="1669"/>
              <w:jc w:val="center"/>
              <w:rPr>
                <w:rFonts w:ascii="Times New Roman" w:hAnsi="Times New Roman" w:cs="Times New Roman"/>
                <w:b/>
                <w:bCs/>
                <w:spacing w:val="1"/>
              </w:rPr>
            </w:pPr>
          </w:p>
          <w:p w14:paraId="715C6AC1" w14:textId="77777777" w:rsidR="006D6A7A" w:rsidRPr="00540DE0" w:rsidRDefault="008A2F87" w:rsidP="006D6A7A">
            <w:pPr>
              <w:widowControl w:val="0"/>
              <w:autoSpaceDE w:val="0"/>
              <w:autoSpaceDN w:val="0"/>
              <w:adjustRightInd w:val="0"/>
              <w:ind w:left="1685" w:right="1669"/>
              <w:jc w:val="center"/>
              <w:rPr>
                <w:rFonts w:ascii="Times New Roman" w:hAnsi="Times New Roman" w:cs="Times New Roman"/>
                <w:b/>
                <w:bCs/>
              </w:rPr>
            </w:pPr>
            <w:r>
              <w:rPr>
                <w:rFonts w:ascii="Times New Roman" w:hAnsi="Times New Roman" w:cs="Times New Roman"/>
                <w:b/>
                <w:bCs/>
                <w:spacing w:val="1"/>
              </w:rPr>
              <w:t>Spring 2020</w:t>
            </w:r>
            <w:r w:rsidR="006D6A7A" w:rsidRPr="00540DE0">
              <w:rPr>
                <w:rFonts w:ascii="Times New Roman" w:hAnsi="Times New Roman" w:cs="Times New Roman"/>
                <w:b/>
                <w:bCs/>
              </w:rPr>
              <w:t xml:space="preserve"> </w:t>
            </w:r>
            <w:r w:rsidR="006D6A7A" w:rsidRPr="00540DE0">
              <w:rPr>
                <w:rFonts w:ascii="Times New Roman" w:hAnsi="Times New Roman" w:cs="Times New Roman"/>
                <w:b/>
                <w:bCs/>
                <w:spacing w:val="1"/>
              </w:rPr>
              <w:t>S</w:t>
            </w:r>
            <w:r w:rsidR="006D6A7A" w:rsidRPr="00540DE0">
              <w:rPr>
                <w:rFonts w:ascii="Times New Roman" w:hAnsi="Times New Roman" w:cs="Times New Roman"/>
                <w:b/>
                <w:bCs/>
              </w:rPr>
              <w:t>Y</w:t>
            </w:r>
            <w:r w:rsidR="006D6A7A" w:rsidRPr="00540DE0">
              <w:rPr>
                <w:rFonts w:ascii="Times New Roman" w:hAnsi="Times New Roman" w:cs="Times New Roman"/>
                <w:b/>
                <w:bCs/>
                <w:spacing w:val="1"/>
              </w:rPr>
              <w:t>LL</w:t>
            </w:r>
            <w:r w:rsidR="006D6A7A" w:rsidRPr="00540DE0">
              <w:rPr>
                <w:rFonts w:ascii="Times New Roman" w:hAnsi="Times New Roman" w:cs="Times New Roman"/>
                <w:b/>
                <w:bCs/>
              </w:rPr>
              <w:t>A</w:t>
            </w:r>
            <w:r w:rsidR="006D6A7A" w:rsidRPr="00540DE0">
              <w:rPr>
                <w:rFonts w:ascii="Times New Roman" w:hAnsi="Times New Roman" w:cs="Times New Roman"/>
                <w:b/>
                <w:bCs/>
                <w:spacing w:val="1"/>
              </w:rPr>
              <w:t>B</w:t>
            </w:r>
            <w:r w:rsidR="006D6A7A" w:rsidRPr="00540DE0">
              <w:rPr>
                <w:rFonts w:ascii="Times New Roman" w:hAnsi="Times New Roman" w:cs="Times New Roman"/>
                <w:b/>
                <w:bCs/>
              </w:rPr>
              <w:t>US</w:t>
            </w:r>
          </w:p>
          <w:p w14:paraId="01785272" w14:textId="77777777" w:rsidR="00D027D4" w:rsidRPr="001D1602" w:rsidRDefault="00D027D4" w:rsidP="00D027D4">
            <w:pPr>
              <w:jc w:val="center"/>
              <w:rPr>
                <w:rFonts w:ascii="Times New Roman" w:hAnsi="Times New Roman" w:cs="Times New Roman"/>
              </w:rPr>
            </w:pPr>
            <w:r>
              <w:rPr>
                <w:rFonts w:ascii="Times New Roman" w:hAnsi="Times New Roman" w:cs="Times New Roman"/>
              </w:rPr>
              <w:t>Human Anatomy &amp; Physiology I – BIO 201</w:t>
            </w:r>
          </w:p>
          <w:p w14:paraId="7FFF9B47" w14:textId="16847205" w:rsidR="006D6A7A" w:rsidRPr="00540DE0" w:rsidRDefault="00FA5C8B" w:rsidP="00CD6833">
            <w:pPr>
              <w:jc w:val="center"/>
              <w:rPr>
                <w:rFonts w:ascii="Times New Roman" w:hAnsi="Times New Roman" w:cs="Times New Roman"/>
              </w:rPr>
            </w:pPr>
            <w:r w:rsidRPr="00FA5C8B">
              <w:rPr>
                <w:rFonts w:ascii="Times New Roman" w:hAnsi="Times New Roman" w:cs="Times New Roman"/>
              </w:rPr>
              <w:t>CRN</w:t>
            </w:r>
            <w:r w:rsidR="00CD6833">
              <w:rPr>
                <w:rFonts w:ascii="Times New Roman" w:hAnsi="Times New Roman" w:cs="Times New Roman"/>
              </w:rPr>
              <w:t xml:space="preserve">   </w:t>
            </w:r>
            <w:r w:rsidR="009A6D78">
              <w:rPr>
                <w:rFonts w:ascii="Times New Roman" w:hAnsi="Times New Roman" w:cs="Times New Roman"/>
              </w:rPr>
              <w:t>20668</w:t>
            </w:r>
            <w:r w:rsidR="00CD6833">
              <w:rPr>
                <w:rFonts w:ascii="Times New Roman" w:hAnsi="Times New Roman" w:cs="Times New Roman"/>
              </w:rPr>
              <w:t xml:space="preserve">   Section </w:t>
            </w:r>
            <w:r w:rsidR="009A6D78">
              <w:rPr>
                <w:rFonts w:ascii="Times New Roman" w:hAnsi="Times New Roman" w:cs="Times New Roman"/>
              </w:rPr>
              <w:t>14</w:t>
            </w:r>
          </w:p>
        </w:tc>
      </w:tr>
    </w:tbl>
    <w:p w14:paraId="4FDB952F" w14:textId="77777777" w:rsidR="00D027D4" w:rsidRDefault="006D6A7A" w:rsidP="00D027D4">
      <w:pPr>
        <w:rPr>
          <w:rFonts w:ascii="Times New Roman" w:hAnsi="Times New Roman" w:cs="Times New Roman"/>
        </w:rPr>
      </w:pPr>
      <w:r w:rsidRPr="00540DE0">
        <w:rPr>
          <w:rFonts w:ascii="Times New Roman" w:hAnsi="Times New Roman" w:cs="Times New Roman"/>
          <w:b/>
        </w:rPr>
        <w:t xml:space="preserve">Instructor: </w:t>
      </w:r>
      <w:r w:rsidR="00CD6833">
        <w:rPr>
          <w:rFonts w:ascii="Times New Roman" w:hAnsi="Times New Roman" w:cs="Times New Roman"/>
        </w:rPr>
        <w:t>Dr. Shelley H. Montgomery</w:t>
      </w:r>
      <w:r w:rsidR="00D027D4">
        <w:rPr>
          <w:rFonts w:ascii="Times New Roman" w:hAnsi="Times New Roman" w:cs="Times New Roman"/>
        </w:rPr>
        <w:t>– Browder Hall</w:t>
      </w:r>
    </w:p>
    <w:p w14:paraId="35F6FCD9" w14:textId="473879C6" w:rsidR="006D6A7A" w:rsidRPr="00540DE0" w:rsidRDefault="00D027D4" w:rsidP="00D027D4">
      <w:pPr>
        <w:rPr>
          <w:rFonts w:ascii="Times New Roman" w:hAnsi="Times New Roman" w:cs="Times New Roman"/>
          <w:b/>
        </w:rPr>
      </w:pPr>
      <w:r>
        <w:rPr>
          <w:rFonts w:ascii="Times New Roman" w:hAnsi="Times New Roman" w:cs="Times New Roman"/>
        </w:rPr>
        <w:tab/>
        <w:t xml:space="preserve">     </w:t>
      </w:r>
      <w:r w:rsidR="00CD6833">
        <w:rPr>
          <w:rFonts w:ascii="Times New Roman" w:hAnsi="Times New Roman" w:cs="Times New Roman"/>
        </w:rPr>
        <w:t xml:space="preserve">  </w:t>
      </w:r>
      <w:r w:rsidR="009A6D78">
        <w:rPr>
          <w:rFonts w:ascii="Times New Roman" w:hAnsi="Times New Roman" w:cs="Times New Roman"/>
        </w:rPr>
        <w:t>smontgomery</w:t>
      </w:r>
      <w:r>
        <w:rPr>
          <w:rFonts w:ascii="Times New Roman" w:hAnsi="Times New Roman" w:cs="Times New Roman"/>
        </w:rPr>
        <w:t>@gadsdenstate.edu</w:t>
      </w:r>
    </w:p>
    <w:p w14:paraId="5F4EE354" w14:textId="77777777" w:rsidR="006D6A7A" w:rsidRDefault="006D6A7A">
      <w:pPr>
        <w:rPr>
          <w:rFonts w:ascii="Times New Roman" w:hAnsi="Times New Roman" w:cs="Times New Roman"/>
        </w:rPr>
      </w:pPr>
      <w:r w:rsidRPr="00540DE0">
        <w:rPr>
          <w:rFonts w:ascii="Times New Roman" w:hAnsi="Times New Roman" w:cs="Times New Roman"/>
          <w:b/>
        </w:rPr>
        <w:t xml:space="preserve">Office Hours: </w:t>
      </w:r>
      <w:r w:rsidR="00CD6833">
        <w:rPr>
          <w:rFonts w:ascii="Times New Roman" w:hAnsi="Times New Roman" w:cs="Times New Roman"/>
        </w:rPr>
        <w:t>By appointment only</w:t>
      </w:r>
      <w:r w:rsidR="00D027D4">
        <w:rPr>
          <w:rFonts w:ascii="Times New Roman" w:hAnsi="Times New Roman" w:cs="Times New Roman"/>
        </w:rPr>
        <w:t>.</w:t>
      </w:r>
    </w:p>
    <w:p w14:paraId="7073E6D4" w14:textId="466387CC" w:rsidR="00FA5C8B" w:rsidRDefault="00CD6833">
      <w:pPr>
        <w:rPr>
          <w:rFonts w:ascii="Times New Roman" w:hAnsi="Times New Roman" w:cs="Times New Roman"/>
          <w:b/>
        </w:rPr>
      </w:pPr>
      <w:r>
        <w:rPr>
          <w:rFonts w:ascii="Times New Roman" w:hAnsi="Times New Roman" w:cs="Times New Roman"/>
          <w:b/>
        </w:rPr>
        <w:t>Class meeting times and days:  5:30p</w:t>
      </w:r>
      <w:r w:rsidR="00FA5C8B">
        <w:rPr>
          <w:rFonts w:ascii="Times New Roman" w:hAnsi="Times New Roman" w:cs="Times New Roman"/>
          <w:b/>
        </w:rPr>
        <w:t xml:space="preserve">m </w:t>
      </w:r>
      <w:r>
        <w:rPr>
          <w:rFonts w:ascii="Times New Roman" w:hAnsi="Times New Roman" w:cs="Times New Roman"/>
          <w:b/>
        </w:rPr>
        <w:t>-8:1</w:t>
      </w:r>
      <w:r w:rsidR="00FA5C8B">
        <w:rPr>
          <w:rFonts w:ascii="Times New Roman" w:hAnsi="Times New Roman" w:cs="Times New Roman"/>
          <w:b/>
        </w:rPr>
        <w:t>5</w:t>
      </w:r>
      <w:r>
        <w:rPr>
          <w:rFonts w:ascii="Times New Roman" w:hAnsi="Times New Roman" w:cs="Times New Roman"/>
          <w:b/>
        </w:rPr>
        <w:t>pm</w:t>
      </w:r>
      <w:r w:rsidR="00FA5C8B">
        <w:rPr>
          <w:rFonts w:ascii="Times New Roman" w:hAnsi="Times New Roman" w:cs="Times New Roman"/>
          <w:b/>
        </w:rPr>
        <w:t xml:space="preserve"> on </w:t>
      </w:r>
      <w:r>
        <w:rPr>
          <w:rFonts w:ascii="Times New Roman" w:hAnsi="Times New Roman" w:cs="Times New Roman"/>
          <w:b/>
        </w:rPr>
        <w:t>Tuesdays</w:t>
      </w:r>
      <w:r w:rsidR="00FB1053">
        <w:rPr>
          <w:rFonts w:ascii="Times New Roman" w:hAnsi="Times New Roman" w:cs="Times New Roman"/>
          <w:b/>
        </w:rPr>
        <w:t xml:space="preserve"> – Room </w:t>
      </w:r>
      <w:r>
        <w:rPr>
          <w:rFonts w:ascii="Times New Roman" w:hAnsi="Times New Roman" w:cs="Times New Roman"/>
          <w:b/>
        </w:rPr>
        <w:t xml:space="preserve"> </w:t>
      </w:r>
      <w:r w:rsidR="009A6D78">
        <w:rPr>
          <w:rFonts w:ascii="Times New Roman" w:hAnsi="Times New Roman" w:cs="Times New Roman"/>
          <w:b/>
        </w:rPr>
        <w:t>102</w:t>
      </w:r>
    </w:p>
    <w:p w14:paraId="296B40A3" w14:textId="4F83BDF3" w:rsidR="00FA5C8B" w:rsidRPr="00FA5C8B" w:rsidRDefault="00FA5C8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D6833">
        <w:rPr>
          <w:rFonts w:ascii="Times New Roman" w:hAnsi="Times New Roman" w:cs="Times New Roman"/>
          <w:b/>
        </w:rPr>
        <w:t>5:30pm -7:3</w:t>
      </w:r>
      <w:r>
        <w:rPr>
          <w:rFonts w:ascii="Times New Roman" w:hAnsi="Times New Roman" w:cs="Times New Roman"/>
          <w:b/>
        </w:rPr>
        <w:t>0</w:t>
      </w:r>
      <w:r w:rsidR="00CD6833">
        <w:rPr>
          <w:rFonts w:ascii="Times New Roman" w:hAnsi="Times New Roman" w:cs="Times New Roman"/>
          <w:b/>
        </w:rPr>
        <w:t>pm on Thurs</w:t>
      </w:r>
      <w:r>
        <w:rPr>
          <w:rFonts w:ascii="Times New Roman" w:hAnsi="Times New Roman" w:cs="Times New Roman"/>
          <w:b/>
        </w:rPr>
        <w:t>days</w:t>
      </w:r>
      <w:r w:rsidR="00FB1053">
        <w:rPr>
          <w:rFonts w:ascii="Times New Roman" w:hAnsi="Times New Roman" w:cs="Times New Roman"/>
          <w:b/>
        </w:rPr>
        <w:t xml:space="preserve"> – Room </w:t>
      </w:r>
      <w:r w:rsidR="009A6D78">
        <w:rPr>
          <w:rFonts w:ascii="Times New Roman" w:hAnsi="Times New Roman" w:cs="Times New Roman"/>
          <w:b/>
        </w:rPr>
        <w:t>102</w:t>
      </w:r>
    </w:p>
    <w:p w14:paraId="129B7D2B" w14:textId="77777777" w:rsidR="006D6A7A" w:rsidRPr="00540DE0" w:rsidRDefault="006D6A7A">
      <w:pPr>
        <w:rPr>
          <w:rFonts w:ascii="Times New Roman" w:hAnsi="Times New Roman" w:cs="Times New Roman"/>
          <w:b/>
        </w:rPr>
      </w:pPr>
      <w:r w:rsidRPr="00540DE0">
        <w:rPr>
          <w:rFonts w:ascii="Times New Roman" w:hAnsi="Times New Roman" w:cs="Times New Roman"/>
          <w:b/>
        </w:rPr>
        <w:t>Academic Division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D6A7A" w:rsidRPr="00540DE0" w14:paraId="1F200231" w14:textId="77777777" w:rsidTr="006D6A7A">
        <w:tc>
          <w:tcPr>
            <w:tcW w:w="4675" w:type="dxa"/>
          </w:tcPr>
          <w:p w14:paraId="721D86D3" w14:textId="77777777" w:rsidR="00D027D4" w:rsidRPr="00540DE0" w:rsidRDefault="002C4B33" w:rsidP="00D027D4">
            <w:pPr>
              <w:rPr>
                <w:rFonts w:ascii="Times New Roman" w:hAnsi="Times New Roman" w:cs="Times New Roman"/>
              </w:rPr>
            </w:pPr>
            <w:r w:rsidRPr="00540DE0">
              <w:rPr>
                <w:rFonts w:ascii="Times New Roman" w:hAnsi="Times New Roman" w:cs="Times New Roman"/>
              </w:rPr>
              <w:t xml:space="preserve">Division Chair, </w:t>
            </w:r>
            <w:r w:rsidR="00D027D4">
              <w:rPr>
                <w:rFonts w:ascii="Times New Roman" w:hAnsi="Times New Roman" w:cs="Times New Roman"/>
              </w:rPr>
              <w:t>Science</w:t>
            </w:r>
          </w:p>
          <w:p w14:paraId="71CA534C" w14:textId="77777777" w:rsidR="00D027D4" w:rsidRPr="001D1602" w:rsidRDefault="00D027D4" w:rsidP="00D027D4">
            <w:pPr>
              <w:rPr>
                <w:rFonts w:ascii="Times New Roman" w:hAnsi="Times New Roman" w:cs="Times New Roman"/>
              </w:rPr>
            </w:pPr>
            <w:r>
              <w:rPr>
                <w:rFonts w:ascii="Times New Roman" w:hAnsi="Times New Roman" w:cs="Times New Roman"/>
              </w:rPr>
              <w:t>Shirley Colvin</w:t>
            </w:r>
          </w:p>
          <w:p w14:paraId="79EA742E" w14:textId="77777777" w:rsidR="00D027D4" w:rsidRPr="001D1602" w:rsidRDefault="00863352" w:rsidP="00D027D4">
            <w:pPr>
              <w:rPr>
                <w:rFonts w:ascii="Times New Roman" w:hAnsi="Times New Roman" w:cs="Times New Roman"/>
              </w:rPr>
            </w:pPr>
            <w:hyperlink r:id="rId8" w:history="1">
              <w:r w:rsidR="00D027D4" w:rsidRPr="00CD6833">
                <w:rPr>
                  <w:rStyle w:val="Hyperlink"/>
                  <w:rFonts w:ascii="Times New Roman" w:hAnsi="Times New Roman" w:cs="Times New Roman"/>
                </w:rPr>
                <w:t>scolvin@gadsdenstate.edu</w:t>
              </w:r>
            </w:hyperlink>
          </w:p>
          <w:p w14:paraId="3278065E" w14:textId="77777777" w:rsidR="006D6A7A" w:rsidRPr="00540DE0" w:rsidRDefault="006D6A7A">
            <w:pPr>
              <w:rPr>
                <w:rFonts w:ascii="Times New Roman" w:hAnsi="Times New Roman" w:cs="Times New Roman"/>
                <w:color w:val="FF0000"/>
              </w:rPr>
            </w:pPr>
          </w:p>
        </w:tc>
        <w:tc>
          <w:tcPr>
            <w:tcW w:w="4675" w:type="dxa"/>
          </w:tcPr>
          <w:p w14:paraId="41990F27" w14:textId="77777777" w:rsidR="006D6A7A" w:rsidRPr="00540DE0" w:rsidRDefault="006D6A7A">
            <w:pPr>
              <w:rPr>
                <w:rFonts w:ascii="Times New Roman" w:hAnsi="Times New Roman" w:cs="Times New Roman"/>
              </w:rPr>
            </w:pPr>
            <w:r w:rsidRPr="00540DE0">
              <w:rPr>
                <w:rFonts w:ascii="Times New Roman" w:hAnsi="Times New Roman" w:cs="Times New Roman"/>
              </w:rPr>
              <w:t>Dean of Academic Programs and Services</w:t>
            </w:r>
          </w:p>
          <w:p w14:paraId="27E71E31" w14:textId="77777777" w:rsidR="006D6A7A" w:rsidRPr="00540DE0" w:rsidRDefault="006D6A7A">
            <w:pPr>
              <w:rPr>
                <w:rFonts w:ascii="Times New Roman" w:hAnsi="Times New Roman" w:cs="Times New Roman"/>
              </w:rPr>
            </w:pPr>
            <w:r w:rsidRPr="00540DE0">
              <w:rPr>
                <w:rFonts w:ascii="Times New Roman" w:hAnsi="Times New Roman" w:cs="Times New Roman"/>
              </w:rPr>
              <w:t>Dr. Leslie Worthington</w:t>
            </w:r>
          </w:p>
          <w:p w14:paraId="687DFB2A" w14:textId="77777777" w:rsidR="006D6A7A" w:rsidRPr="00540DE0" w:rsidRDefault="00863352">
            <w:pPr>
              <w:rPr>
                <w:rFonts w:ascii="Times New Roman" w:hAnsi="Times New Roman" w:cs="Times New Roman"/>
              </w:rPr>
            </w:pPr>
            <w:hyperlink r:id="rId9" w:history="1">
              <w:r w:rsidR="006D6A7A" w:rsidRPr="00540DE0">
                <w:rPr>
                  <w:rStyle w:val="Hyperlink"/>
                  <w:rFonts w:ascii="Times New Roman" w:hAnsi="Times New Roman" w:cs="Times New Roman"/>
                  <w:color w:val="auto"/>
                </w:rPr>
                <w:t>lworthington@gadsdenstate.edu</w:t>
              </w:r>
            </w:hyperlink>
          </w:p>
          <w:p w14:paraId="44197165" w14:textId="77777777" w:rsidR="006D6A7A" w:rsidRPr="00540DE0" w:rsidRDefault="006D6A7A">
            <w:pPr>
              <w:rPr>
                <w:rFonts w:ascii="Times New Roman" w:hAnsi="Times New Roman" w:cs="Times New Roman"/>
                <w:color w:val="FF0000"/>
              </w:rPr>
            </w:pPr>
            <w:r w:rsidRPr="00540DE0">
              <w:rPr>
                <w:rFonts w:ascii="Times New Roman" w:hAnsi="Times New Roman" w:cs="Times New Roman"/>
              </w:rPr>
              <w:t>256-549-8256</w:t>
            </w:r>
          </w:p>
        </w:tc>
      </w:tr>
    </w:tbl>
    <w:p w14:paraId="2A00C4C1" w14:textId="77777777" w:rsidR="004F2A5B" w:rsidRPr="00540DE0" w:rsidRDefault="00C34630">
      <w:pPr>
        <w:rPr>
          <w:rFonts w:ascii="Times New Roman" w:hAnsi="Times New Roman" w:cs="Times New Roman"/>
          <w:b/>
          <w:color w:val="FF0000"/>
        </w:rPr>
      </w:pPr>
      <w:r w:rsidRPr="00540DE0">
        <w:rPr>
          <w:rFonts w:ascii="Times New Roman" w:hAnsi="Times New Roman" w:cs="Times New Roman"/>
          <w:color w:val="FF0000"/>
        </w:rPr>
        <w:br/>
      </w:r>
      <w:r w:rsidR="006D6A7A" w:rsidRPr="00540DE0">
        <w:rPr>
          <w:rFonts w:ascii="Times New Roman" w:hAnsi="Times New Roman" w:cs="Times New Roman"/>
          <w:b/>
        </w:rPr>
        <w:t>Course Description:</w:t>
      </w:r>
      <w:r w:rsidR="00ED60FA" w:rsidRPr="00540DE0">
        <w:rPr>
          <w:rFonts w:ascii="Times New Roman" w:hAnsi="Times New Roman" w:cs="Times New Roman"/>
          <w:b/>
        </w:rPr>
        <w:t xml:space="preserve"> </w:t>
      </w:r>
      <w:r w:rsidR="00D027D4">
        <w:rPr>
          <w:sz w:val="20"/>
          <w:szCs w:val="20"/>
        </w:rPr>
        <w:t>This course is designed to provide the student with an introduction to the structure and function of the human body. Included is an orientation of the human body, basic principles of chemistry, a study of cells and tissues, metabolism, joints, integumentary, skeletal, muscular, nervous, and sensory.</w:t>
      </w:r>
    </w:p>
    <w:p w14:paraId="7A88E75E" w14:textId="77777777" w:rsidR="004F2A5B" w:rsidRPr="00540DE0" w:rsidRDefault="004F2A5B">
      <w:pPr>
        <w:rPr>
          <w:rFonts w:ascii="Times New Roman" w:hAnsi="Times New Roman" w:cs="Times New Roman"/>
        </w:rPr>
      </w:pPr>
      <w:r w:rsidRPr="00540DE0">
        <w:rPr>
          <w:rFonts w:ascii="Times New Roman" w:hAnsi="Times New Roman" w:cs="Times New Roman"/>
          <w:b/>
        </w:rPr>
        <w:t>Required Textbook/s:</w:t>
      </w:r>
    </w:p>
    <w:p w14:paraId="7120F762" w14:textId="77777777" w:rsidR="004F2A5B" w:rsidRPr="00540DE0" w:rsidRDefault="00FA5C8B" w:rsidP="004F2A5B">
      <w:pPr>
        <w:widowControl w:val="0"/>
        <w:autoSpaceDE w:val="0"/>
        <w:autoSpaceDN w:val="0"/>
        <w:adjustRightInd w:val="0"/>
        <w:ind w:right="-20"/>
        <w:rPr>
          <w:rFonts w:ascii="Times New Roman" w:hAnsi="Times New Roman" w:cs="Times New Roman"/>
          <w:b/>
          <w:bCs/>
        </w:rPr>
      </w:pPr>
      <w:r>
        <w:rPr>
          <w:rStyle w:val="tx"/>
          <w:bdr w:val="none" w:sz="0" w:space="0" w:color="auto" w:frame="1"/>
        </w:rPr>
        <w:t>Hole’s Human Anatomy &amp; Physiology 15</w:t>
      </w:r>
      <w:r w:rsidRPr="00FA5C8B">
        <w:rPr>
          <w:rStyle w:val="tx"/>
          <w:bdr w:val="none" w:sz="0" w:space="0" w:color="auto" w:frame="1"/>
          <w:vertAlign w:val="superscript"/>
        </w:rPr>
        <w:t>th</w:t>
      </w:r>
      <w:r w:rsidR="008A2F87">
        <w:rPr>
          <w:rStyle w:val="tx"/>
          <w:bdr w:val="none" w:sz="0" w:space="0" w:color="auto" w:frame="1"/>
        </w:rPr>
        <w:t xml:space="preserve"> edition </w:t>
      </w:r>
      <w:r w:rsidR="008A2F87">
        <w:rPr>
          <w:rStyle w:val="tx"/>
          <w:spacing w:val="1"/>
          <w:bdr w:val="none" w:sz="0" w:space="0" w:color="auto" w:frame="1"/>
        </w:rPr>
        <w:t>Connect access code</w:t>
      </w:r>
      <w:r>
        <w:rPr>
          <w:rStyle w:val="tx"/>
          <w:bdr w:val="none" w:sz="0" w:space="0" w:color="auto" w:frame="1"/>
        </w:rPr>
        <w:t>    </w:t>
      </w:r>
      <w:r w:rsidR="003A65F3">
        <w:rPr>
          <w:rStyle w:val="tx"/>
          <w:bdr w:val="none" w:sz="0" w:space="0" w:color="auto" w:frame="1"/>
        </w:rPr>
        <w:t xml:space="preserve">ISBN: </w:t>
      </w:r>
      <w:r w:rsidR="003A65F3">
        <w:t>9781260661699</w:t>
      </w:r>
      <w:r>
        <w:rPr>
          <w:rStyle w:val="tx"/>
          <w:bdr w:val="none" w:sz="0" w:space="0" w:color="auto" w:frame="1"/>
        </w:rPr>
        <w:t>      </w:t>
      </w:r>
    </w:p>
    <w:p w14:paraId="18BF5CB8" w14:textId="77777777" w:rsidR="00FA2ACC" w:rsidRPr="00540DE0" w:rsidRDefault="00FA2ACC" w:rsidP="004F2A5B">
      <w:pPr>
        <w:rPr>
          <w:rFonts w:ascii="Times New Roman" w:hAnsi="Times New Roman" w:cs="Times New Roman"/>
        </w:rPr>
      </w:pPr>
      <w:r w:rsidRPr="00540DE0">
        <w:rPr>
          <w:rFonts w:ascii="Times New Roman" w:hAnsi="Times New Roman" w:cs="Times New Roman"/>
          <w:b/>
        </w:rPr>
        <w:t xml:space="preserve">Last Day to Withdrawal: </w:t>
      </w:r>
      <w:r w:rsidR="008A2F87">
        <w:rPr>
          <w:rFonts w:ascii="Times New Roman" w:hAnsi="Times New Roman" w:cs="Times New Roman"/>
          <w:color w:val="FF0000"/>
        </w:rPr>
        <w:t>April 16 2020</w:t>
      </w:r>
      <w:r w:rsidR="00DA590B" w:rsidRPr="00540DE0">
        <w:rPr>
          <w:rFonts w:ascii="Times New Roman" w:hAnsi="Times New Roman" w:cs="Times New Roman"/>
          <w:color w:val="FF0000"/>
        </w:rPr>
        <w:br/>
      </w:r>
      <w:r w:rsidR="00DA590B" w:rsidRPr="00540DE0">
        <w:rPr>
          <w:rFonts w:ascii="Times New Roman" w:hAnsi="Times New Roman" w:cs="Times New Roman"/>
        </w:rPr>
        <w:t xml:space="preserve">Withdrawing can </w:t>
      </w:r>
      <w:r w:rsidR="006C03B2" w:rsidRPr="00540DE0">
        <w:rPr>
          <w:rFonts w:ascii="Times New Roman" w:hAnsi="Times New Roman" w:cs="Times New Roman"/>
        </w:rPr>
        <w:t xml:space="preserve">adversely </w:t>
      </w:r>
      <w:r w:rsidR="00DA590B" w:rsidRPr="00540DE0">
        <w:rPr>
          <w:rFonts w:ascii="Times New Roman" w:hAnsi="Times New Roman" w:cs="Times New Roman"/>
        </w:rPr>
        <w:t xml:space="preserve">affect financial aid, especially if done before completing </w:t>
      </w:r>
      <w:r w:rsidR="00DA590B" w:rsidRPr="00540DE0">
        <w:rPr>
          <w:rFonts w:ascii="Times New Roman" w:hAnsi="Times New Roman" w:cs="Times New Roman"/>
          <w:b/>
          <w:u w:val="single"/>
        </w:rPr>
        <w:t>60%</w:t>
      </w:r>
      <w:r w:rsidR="00DA590B" w:rsidRPr="00540DE0">
        <w:rPr>
          <w:rFonts w:ascii="Times New Roman" w:hAnsi="Times New Roman" w:cs="Times New Roman"/>
        </w:rPr>
        <w:t xml:space="preserve"> of the term. </w:t>
      </w:r>
    </w:p>
    <w:p w14:paraId="0054CAE6" w14:textId="77777777" w:rsidR="00FA2ACC" w:rsidRPr="00540DE0" w:rsidRDefault="00FA2ACC" w:rsidP="004F2A5B">
      <w:pPr>
        <w:rPr>
          <w:rFonts w:ascii="Times New Roman" w:hAnsi="Times New Roman" w:cs="Times New Roman"/>
          <w:b/>
        </w:rPr>
      </w:pPr>
      <w:r w:rsidRPr="00540DE0">
        <w:rPr>
          <w:rFonts w:ascii="Times New Roman" w:hAnsi="Times New Roman" w:cs="Times New Roman"/>
          <w:b/>
        </w:rPr>
        <w:t xml:space="preserve">Final Examination: </w:t>
      </w:r>
      <w:r w:rsidR="00CD6833">
        <w:rPr>
          <w:rFonts w:ascii="Times New Roman" w:hAnsi="Times New Roman" w:cs="Times New Roman"/>
          <w:color w:val="FF0000"/>
        </w:rPr>
        <w:t>May 5</w:t>
      </w:r>
      <w:r w:rsidR="00AB1AA5" w:rsidRPr="00AB1AA5">
        <w:rPr>
          <w:rFonts w:ascii="Times New Roman" w:hAnsi="Times New Roman" w:cs="Times New Roman"/>
          <w:color w:val="FF0000"/>
          <w:vertAlign w:val="superscript"/>
        </w:rPr>
        <w:t>th</w:t>
      </w:r>
      <w:r w:rsidR="00AB1AA5">
        <w:rPr>
          <w:rFonts w:ascii="Times New Roman" w:hAnsi="Times New Roman" w:cs="Times New Roman"/>
          <w:color w:val="FF0000"/>
        </w:rPr>
        <w:t xml:space="preserve"> </w:t>
      </w:r>
      <w:r w:rsidR="008A2F87">
        <w:rPr>
          <w:rFonts w:ascii="Times New Roman" w:hAnsi="Times New Roman" w:cs="Times New Roman"/>
          <w:color w:val="FF0000"/>
        </w:rPr>
        <w:t xml:space="preserve"> 2020</w:t>
      </w:r>
      <w:r w:rsidR="00CD6833">
        <w:rPr>
          <w:rFonts w:ascii="Times New Roman" w:hAnsi="Times New Roman" w:cs="Times New Roman"/>
          <w:color w:val="FF0000"/>
        </w:rPr>
        <w:t xml:space="preserve"> @ 5:30p</w:t>
      </w:r>
      <w:r w:rsidR="00FA5C8B">
        <w:rPr>
          <w:rFonts w:ascii="Times New Roman" w:hAnsi="Times New Roman" w:cs="Times New Roman"/>
          <w:color w:val="FF0000"/>
        </w:rPr>
        <w:t>m</w:t>
      </w:r>
    </w:p>
    <w:p w14:paraId="4FF89B0B" w14:textId="77777777" w:rsidR="002C4B33" w:rsidRPr="00540DE0" w:rsidRDefault="002C4B33" w:rsidP="002C4B33">
      <w:pPr>
        <w:widowControl w:val="0"/>
        <w:autoSpaceDE w:val="0"/>
        <w:autoSpaceDN w:val="0"/>
        <w:adjustRightInd w:val="0"/>
        <w:ind w:right="-20"/>
        <w:rPr>
          <w:rFonts w:ascii="Times New Roman" w:hAnsi="Times New Roman" w:cs="Times New Roman"/>
          <w:b/>
          <w:bCs/>
          <w:spacing w:val="-1"/>
        </w:rPr>
      </w:pPr>
      <w:r w:rsidRPr="00540DE0">
        <w:rPr>
          <w:rFonts w:ascii="Times New Roman" w:hAnsi="Times New Roman" w:cs="Times New Roman"/>
          <w:b/>
          <w:bCs/>
        </w:rPr>
        <w:t>C</w:t>
      </w:r>
      <w:r w:rsidRPr="00540DE0">
        <w:rPr>
          <w:rFonts w:ascii="Times New Roman" w:hAnsi="Times New Roman" w:cs="Times New Roman"/>
          <w:b/>
          <w:bCs/>
          <w:spacing w:val="-1"/>
        </w:rPr>
        <w:t>o</w:t>
      </w:r>
      <w:r w:rsidRPr="00540DE0">
        <w:rPr>
          <w:rFonts w:ascii="Times New Roman" w:hAnsi="Times New Roman" w:cs="Times New Roman"/>
          <w:b/>
          <w:bCs/>
          <w:spacing w:val="1"/>
        </w:rPr>
        <w:t>u</w:t>
      </w:r>
      <w:r w:rsidRPr="00540DE0">
        <w:rPr>
          <w:rFonts w:ascii="Times New Roman" w:hAnsi="Times New Roman" w:cs="Times New Roman"/>
          <w:b/>
          <w:bCs/>
          <w:spacing w:val="-1"/>
        </w:rPr>
        <w:t>r</w:t>
      </w:r>
      <w:r w:rsidRPr="00540DE0">
        <w:rPr>
          <w:rFonts w:ascii="Times New Roman" w:hAnsi="Times New Roman" w:cs="Times New Roman"/>
          <w:b/>
          <w:bCs/>
        </w:rPr>
        <w:t xml:space="preserve">se </w:t>
      </w:r>
      <w:r w:rsidRPr="00540DE0">
        <w:rPr>
          <w:rFonts w:ascii="Times New Roman" w:hAnsi="Times New Roman" w:cs="Times New Roman"/>
          <w:b/>
          <w:bCs/>
          <w:spacing w:val="2"/>
        </w:rPr>
        <w:t>O</w:t>
      </w:r>
      <w:r w:rsidRPr="00540DE0">
        <w:rPr>
          <w:rFonts w:ascii="Times New Roman" w:hAnsi="Times New Roman" w:cs="Times New Roman"/>
          <w:b/>
          <w:bCs/>
          <w:spacing w:val="-2"/>
        </w:rPr>
        <w:t>b</w:t>
      </w:r>
      <w:r w:rsidRPr="00540DE0">
        <w:rPr>
          <w:rFonts w:ascii="Times New Roman" w:hAnsi="Times New Roman" w:cs="Times New Roman"/>
          <w:b/>
          <w:bCs/>
        </w:rPr>
        <w:t>j</w:t>
      </w:r>
      <w:r w:rsidRPr="00540DE0">
        <w:rPr>
          <w:rFonts w:ascii="Times New Roman" w:hAnsi="Times New Roman" w:cs="Times New Roman"/>
          <w:b/>
          <w:bCs/>
          <w:spacing w:val="2"/>
        </w:rPr>
        <w:t>e</w:t>
      </w:r>
      <w:r w:rsidRPr="00540DE0">
        <w:rPr>
          <w:rFonts w:ascii="Times New Roman" w:hAnsi="Times New Roman" w:cs="Times New Roman"/>
          <w:b/>
          <w:bCs/>
          <w:spacing w:val="-1"/>
        </w:rPr>
        <w:t>c</w:t>
      </w:r>
      <w:r w:rsidRPr="00540DE0">
        <w:rPr>
          <w:rFonts w:ascii="Times New Roman" w:hAnsi="Times New Roman" w:cs="Times New Roman"/>
          <w:b/>
          <w:bCs/>
        </w:rPr>
        <w:t>ti</w:t>
      </w:r>
      <w:r w:rsidRPr="00540DE0">
        <w:rPr>
          <w:rFonts w:ascii="Times New Roman" w:hAnsi="Times New Roman" w:cs="Times New Roman"/>
          <w:b/>
          <w:bCs/>
          <w:spacing w:val="-1"/>
        </w:rPr>
        <w:t>ves:</w:t>
      </w:r>
    </w:p>
    <w:p w14:paraId="0F60C566"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Demonstrate knowledge of anatomy and physiology by using terminology to describe body regions, relative position, body sections, body cavities and anatomical position.</w:t>
      </w:r>
    </w:p>
    <w:p w14:paraId="0E819819"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Distinguish the basic function of each of the 11 major organ systems of the human body.</w:t>
      </w:r>
    </w:p>
    <w:p w14:paraId="1CB4B9D8"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Demonstrate knowledge of basic chemical concepts that pertain to the human body including atomic structure and molecular bonding, metabolism, and the basic function of the major classes of organic molecules.</w:t>
      </w:r>
    </w:p>
    <w:p w14:paraId="5C4A673D"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 xml:space="preserve">Describe a typical cell including the function of various cellular organelles, movement of substances across cell membranes, cell respiration, and cell </w:t>
      </w:r>
      <w:proofErr w:type="gramStart"/>
      <w:r w:rsidRPr="00FA5C8B">
        <w:rPr>
          <w:rFonts w:ascii="Times New Roman" w:hAnsi="Times New Roman" w:cs="Times New Roman"/>
          <w:b/>
          <w:bCs/>
          <w:spacing w:val="-1"/>
          <w:sz w:val="18"/>
        </w:rPr>
        <w:t>division..</w:t>
      </w:r>
      <w:proofErr w:type="gramEnd"/>
    </w:p>
    <w:p w14:paraId="2D676BD9"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Recognize the general characteristics of various tissues found within the human body, their function, and location.</w:t>
      </w:r>
    </w:p>
    <w:p w14:paraId="73A131C1"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Demonstrate knowledge of the integumentary system including structures, functions, and abnormal conditions.</w:t>
      </w:r>
    </w:p>
    <w:p w14:paraId="09FEB5B9"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Describe the skeletal system including both microscopic and macroscopic structure, bone formation and homeostasis, factors influencing growth, and terminology associated with bone markings.</w:t>
      </w:r>
    </w:p>
    <w:p w14:paraId="0B8E3062"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 xml:space="preserve">Demonstrate knowledge of the different types of joints found in the human as to composition, degree of movement, and specific type of movement. </w:t>
      </w:r>
    </w:p>
    <w:p w14:paraId="68E2DF97"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Describe the muscular system including the structural make up of a muscle fiber, the physiology of muscle contraction, and how muscles correspond with the skeletal system.</w:t>
      </w:r>
    </w:p>
    <w:p w14:paraId="62A88257"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Describe the major structures and different divisions of the nervous system and what each structure does to help maintain homeostasis.</w:t>
      </w:r>
    </w:p>
    <w:p w14:paraId="759D1F51" w14:textId="77777777" w:rsidR="00FA5C8B" w:rsidRPr="00FA5C8B" w:rsidRDefault="00FA5C8B" w:rsidP="00FA5C8B">
      <w:pPr>
        <w:pStyle w:val="ListParagraph"/>
        <w:widowControl w:val="0"/>
        <w:numPr>
          <w:ilvl w:val="0"/>
          <w:numId w:val="1"/>
        </w:numPr>
        <w:autoSpaceDE w:val="0"/>
        <w:autoSpaceDN w:val="0"/>
        <w:adjustRightInd w:val="0"/>
        <w:ind w:right="-20"/>
        <w:rPr>
          <w:rFonts w:ascii="Times New Roman" w:hAnsi="Times New Roman" w:cs="Times New Roman"/>
          <w:b/>
          <w:bCs/>
          <w:spacing w:val="-1"/>
          <w:sz w:val="18"/>
        </w:rPr>
      </w:pPr>
      <w:r w:rsidRPr="00FA5C8B">
        <w:rPr>
          <w:rFonts w:ascii="Times New Roman" w:hAnsi="Times New Roman" w:cs="Times New Roman"/>
          <w:b/>
          <w:bCs/>
          <w:spacing w:val="-1"/>
          <w:sz w:val="18"/>
        </w:rPr>
        <w:t>Demonstrate knowledge of the special senses including their structure and function in helping the body react and adapt to the environment</w:t>
      </w:r>
    </w:p>
    <w:p w14:paraId="27C74CDB" w14:textId="77777777" w:rsidR="00FA2ACC" w:rsidRDefault="00FA2ACC" w:rsidP="004F2A5B">
      <w:pPr>
        <w:rPr>
          <w:rFonts w:ascii="Times New Roman" w:hAnsi="Times New Roman" w:cs="Times New Roman"/>
          <w:b/>
        </w:rPr>
      </w:pPr>
      <w:r w:rsidRPr="00540DE0">
        <w:rPr>
          <w:rFonts w:ascii="Times New Roman" w:hAnsi="Times New Roman" w:cs="Times New Roman"/>
          <w:b/>
        </w:rPr>
        <w:lastRenderedPageBreak/>
        <w:t>Assignments and Assessment:</w:t>
      </w:r>
    </w:p>
    <w:p w14:paraId="23DC2CBA" w14:textId="77777777" w:rsidR="00CD6833" w:rsidRPr="002F28B7" w:rsidRDefault="00CD6833" w:rsidP="00CD6833">
      <w:pPr>
        <w:rPr>
          <w:b/>
          <w:sz w:val="24"/>
        </w:rPr>
      </w:pPr>
      <w:r w:rsidRPr="002F28B7">
        <w:rPr>
          <w:b/>
          <w:sz w:val="24"/>
        </w:rPr>
        <w:t>Assessments:</w:t>
      </w:r>
    </w:p>
    <w:tbl>
      <w:tblPr>
        <w:tblStyle w:val="TableGrid"/>
        <w:tblW w:w="0" w:type="auto"/>
        <w:tblLook w:val="04A0" w:firstRow="1" w:lastRow="0" w:firstColumn="1" w:lastColumn="0" w:noHBand="0" w:noVBand="1"/>
      </w:tblPr>
      <w:tblGrid>
        <w:gridCol w:w="3596"/>
        <w:gridCol w:w="3597"/>
        <w:gridCol w:w="3597"/>
      </w:tblGrid>
      <w:tr w:rsidR="00CD6833" w14:paraId="7FF9239B" w14:textId="77777777" w:rsidTr="009074E4">
        <w:tc>
          <w:tcPr>
            <w:tcW w:w="3596" w:type="dxa"/>
          </w:tcPr>
          <w:p w14:paraId="50AC93C4" w14:textId="77777777" w:rsidR="00CD6833" w:rsidRPr="00A71B43" w:rsidRDefault="00CD6833" w:rsidP="009074E4">
            <w:pPr>
              <w:jc w:val="center"/>
              <w:rPr>
                <w:b/>
                <w:sz w:val="24"/>
              </w:rPr>
            </w:pPr>
            <w:r w:rsidRPr="00A71B43">
              <w:rPr>
                <w:b/>
                <w:sz w:val="24"/>
              </w:rPr>
              <w:t>Assessment</w:t>
            </w:r>
          </w:p>
        </w:tc>
        <w:tc>
          <w:tcPr>
            <w:tcW w:w="3597" w:type="dxa"/>
          </w:tcPr>
          <w:p w14:paraId="07ADA8E3" w14:textId="77777777" w:rsidR="00CD6833" w:rsidRPr="00A71B43" w:rsidRDefault="00CD6833" w:rsidP="009074E4">
            <w:pPr>
              <w:jc w:val="center"/>
              <w:rPr>
                <w:b/>
                <w:sz w:val="24"/>
              </w:rPr>
            </w:pPr>
            <w:r w:rsidRPr="00A71B43">
              <w:rPr>
                <w:b/>
                <w:sz w:val="24"/>
              </w:rPr>
              <w:t>Point Value</w:t>
            </w:r>
          </w:p>
        </w:tc>
        <w:tc>
          <w:tcPr>
            <w:tcW w:w="3597" w:type="dxa"/>
          </w:tcPr>
          <w:p w14:paraId="2C34C869" w14:textId="77777777" w:rsidR="00CD6833" w:rsidRPr="00A71B43" w:rsidRDefault="00CD6833" w:rsidP="009074E4">
            <w:pPr>
              <w:jc w:val="center"/>
              <w:rPr>
                <w:b/>
                <w:sz w:val="24"/>
              </w:rPr>
            </w:pPr>
            <w:r w:rsidRPr="00A71B43">
              <w:rPr>
                <w:b/>
                <w:sz w:val="24"/>
              </w:rPr>
              <w:t>Date Due</w:t>
            </w:r>
          </w:p>
        </w:tc>
      </w:tr>
      <w:tr w:rsidR="00CD6833" w14:paraId="7FA4FF53" w14:textId="77777777" w:rsidTr="009074E4">
        <w:tc>
          <w:tcPr>
            <w:tcW w:w="3596" w:type="dxa"/>
          </w:tcPr>
          <w:p w14:paraId="13D7EBBF" w14:textId="77777777" w:rsidR="00CD6833" w:rsidRDefault="00CD6833" w:rsidP="009074E4">
            <w:pPr>
              <w:jc w:val="center"/>
            </w:pPr>
            <w:r>
              <w:t>Exam #1 (Ch 1-6)</w:t>
            </w:r>
          </w:p>
        </w:tc>
        <w:tc>
          <w:tcPr>
            <w:tcW w:w="3597" w:type="dxa"/>
          </w:tcPr>
          <w:p w14:paraId="5D7BAA5E" w14:textId="77777777" w:rsidR="00CD6833" w:rsidRDefault="00CD6833" w:rsidP="009074E4">
            <w:pPr>
              <w:jc w:val="center"/>
            </w:pPr>
            <w:r>
              <w:t>100 points</w:t>
            </w:r>
          </w:p>
        </w:tc>
        <w:tc>
          <w:tcPr>
            <w:tcW w:w="3597" w:type="dxa"/>
          </w:tcPr>
          <w:p w14:paraId="6C43C9E3" w14:textId="77777777" w:rsidR="00CD6833" w:rsidRDefault="00CD6833" w:rsidP="009074E4">
            <w:r>
              <w:t>February 4</w:t>
            </w:r>
          </w:p>
        </w:tc>
      </w:tr>
      <w:tr w:rsidR="00CD6833" w14:paraId="2EB6815A" w14:textId="77777777" w:rsidTr="009074E4">
        <w:tc>
          <w:tcPr>
            <w:tcW w:w="3596" w:type="dxa"/>
          </w:tcPr>
          <w:p w14:paraId="77E408B6" w14:textId="77777777" w:rsidR="00CD6833" w:rsidRDefault="00CD6833" w:rsidP="009074E4">
            <w:pPr>
              <w:jc w:val="center"/>
            </w:pPr>
            <w:r>
              <w:t>Exam #2 (Ch 7 &amp; 8)</w:t>
            </w:r>
          </w:p>
        </w:tc>
        <w:tc>
          <w:tcPr>
            <w:tcW w:w="3597" w:type="dxa"/>
          </w:tcPr>
          <w:p w14:paraId="022F2E2C" w14:textId="77777777" w:rsidR="00CD6833" w:rsidRDefault="00CD6833" w:rsidP="009074E4">
            <w:pPr>
              <w:jc w:val="center"/>
            </w:pPr>
            <w:r>
              <w:t>100 points</w:t>
            </w:r>
          </w:p>
        </w:tc>
        <w:tc>
          <w:tcPr>
            <w:tcW w:w="3597" w:type="dxa"/>
          </w:tcPr>
          <w:p w14:paraId="670B11CB" w14:textId="77777777" w:rsidR="00CD6833" w:rsidRDefault="00CD6833" w:rsidP="009074E4">
            <w:r>
              <w:t>February 25</w:t>
            </w:r>
          </w:p>
        </w:tc>
      </w:tr>
      <w:tr w:rsidR="00CD6833" w14:paraId="676C1F19" w14:textId="77777777" w:rsidTr="009074E4">
        <w:tc>
          <w:tcPr>
            <w:tcW w:w="3596" w:type="dxa"/>
          </w:tcPr>
          <w:p w14:paraId="2A8D13B1" w14:textId="77777777" w:rsidR="00CD6833" w:rsidRDefault="00CD6833" w:rsidP="009074E4">
            <w:pPr>
              <w:jc w:val="center"/>
            </w:pPr>
            <w:r>
              <w:t>Exam #3 (Ch 9)</w:t>
            </w:r>
          </w:p>
        </w:tc>
        <w:tc>
          <w:tcPr>
            <w:tcW w:w="3597" w:type="dxa"/>
          </w:tcPr>
          <w:p w14:paraId="01393769" w14:textId="77777777" w:rsidR="00CD6833" w:rsidRDefault="00CD6833" w:rsidP="009074E4">
            <w:pPr>
              <w:jc w:val="center"/>
            </w:pPr>
            <w:r>
              <w:t>100 points</w:t>
            </w:r>
          </w:p>
        </w:tc>
        <w:tc>
          <w:tcPr>
            <w:tcW w:w="3597" w:type="dxa"/>
          </w:tcPr>
          <w:p w14:paraId="0B0F5CE9" w14:textId="77777777" w:rsidR="00CD6833" w:rsidRDefault="00CD6833" w:rsidP="009074E4">
            <w:r>
              <w:t>March 19</w:t>
            </w:r>
          </w:p>
        </w:tc>
      </w:tr>
      <w:tr w:rsidR="00CD6833" w14:paraId="06057C82" w14:textId="77777777" w:rsidTr="009074E4">
        <w:tc>
          <w:tcPr>
            <w:tcW w:w="3596" w:type="dxa"/>
          </w:tcPr>
          <w:p w14:paraId="39F20039" w14:textId="77777777" w:rsidR="00CD6833" w:rsidRDefault="00CD6833" w:rsidP="009074E4">
            <w:pPr>
              <w:jc w:val="center"/>
            </w:pPr>
            <w:r>
              <w:t>Exam #4 (Ch 10 &amp; 11)</w:t>
            </w:r>
          </w:p>
        </w:tc>
        <w:tc>
          <w:tcPr>
            <w:tcW w:w="3597" w:type="dxa"/>
          </w:tcPr>
          <w:p w14:paraId="13FF6FB7" w14:textId="77777777" w:rsidR="00CD6833" w:rsidRDefault="00CD6833" w:rsidP="009074E4">
            <w:pPr>
              <w:jc w:val="center"/>
            </w:pPr>
            <w:r>
              <w:t>100 points</w:t>
            </w:r>
          </w:p>
        </w:tc>
        <w:tc>
          <w:tcPr>
            <w:tcW w:w="3597" w:type="dxa"/>
          </w:tcPr>
          <w:p w14:paraId="496D6D43" w14:textId="77777777" w:rsidR="00CD6833" w:rsidRDefault="00CD6833" w:rsidP="009074E4">
            <w:r>
              <w:t>April 14</w:t>
            </w:r>
          </w:p>
        </w:tc>
      </w:tr>
      <w:tr w:rsidR="00CD6833" w14:paraId="114570EF" w14:textId="77777777" w:rsidTr="009074E4">
        <w:tc>
          <w:tcPr>
            <w:tcW w:w="3596" w:type="dxa"/>
          </w:tcPr>
          <w:p w14:paraId="1B86408D" w14:textId="77777777" w:rsidR="00CD6833" w:rsidRDefault="00CD6833" w:rsidP="009074E4">
            <w:pPr>
              <w:jc w:val="center"/>
            </w:pPr>
            <w:r>
              <w:t>Lab Quiz #1 (Intro, Histology, Torso)</w:t>
            </w:r>
          </w:p>
        </w:tc>
        <w:tc>
          <w:tcPr>
            <w:tcW w:w="3597" w:type="dxa"/>
          </w:tcPr>
          <w:p w14:paraId="086712FB" w14:textId="77777777" w:rsidR="00CD6833" w:rsidRDefault="00CD6833" w:rsidP="009074E4">
            <w:pPr>
              <w:jc w:val="center"/>
            </w:pPr>
            <w:r>
              <w:t>50 points</w:t>
            </w:r>
          </w:p>
        </w:tc>
        <w:tc>
          <w:tcPr>
            <w:tcW w:w="3597" w:type="dxa"/>
          </w:tcPr>
          <w:p w14:paraId="754FCBAC" w14:textId="77777777" w:rsidR="00CD6833" w:rsidRDefault="00CD6833" w:rsidP="009074E4">
            <w:r>
              <w:t>January 30</w:t>
            </w:r>
          </w:p>
        </w:tc>
      </w:tr>
      <w:tr w:rsidR="00CD6833" w14:paraId="1B6FDA95" w14:textId="77777777" w:rsidTr="009074E4">
        <w:tc>
          <w:tcPr>
            <w:tcW w:w="3596" w:type="dxa"/>
          </w:tcPr>
          <w:p w14:paraId="300A4695" w14:textId="77777777" w:rsidR="00CD6833" w:rsidRDefault="00CD6833" w:rsidP="009074E4">
            <w:pPr>
              <w:jc w:val="center"/>
            </w:pPr>
            <w:r>
              <w:t>Lab Quiz #2 (Axial Skeleton)</w:t>
            </w:r>
          </w:p>
        </w:tc>
        <w:tc>
          <w:tcPr>
            <w:tcW w:w="3597" w:type="dxa"/>
          </w:tcPr>
          <w:p w14:paraId="1542A018" w14:textId="77777777" w:rsidR="00CD6833" w:rsidRDefault="00CD6833" w:rsidP="009074E4">
            <w:pPr>
              <w:jc w:val="center"/>
            </w:pPr>
            <w:r>
              <w:t>50 points</w:t>
            </w:r>
          </w:p>
        </w:tc>
        <w:tc>
          <w:tcPr>
            <w:tcW w:w="3597" w:type="dxa"/>
          </w:tcPr>
          <w:p w14:paraId="380463A7" w14:textId="77777777" w:rsidR="00CD6833" w:rsidRDefault="00CD6833" w:rsidP="009074E4">
            <w:r>
              <w:t>February 20</w:t>
            </w:r>
          </w:p>
        </w:tc>
      </w:tr>
      <w:tr w:rsidR="00CD6833" w14:paraId="775B0C08" w14:textId="77777777" w:rsidTr="009074E4">
        <w:tc>
          <w:tcPr>
            <w:tcW w:w="3596" w:type="dxa"/>
          </w:tcPr>
          <w:p w14:paraId="2D214299" w14:textId="77777777" w:rsidR="00CD6833" w:rsidRDefault="00CD6833" w:rsidP="009074E4">
            <w:pPr>
              <w:jc w:val="center"/>
            </w:pPr>
            <w:r>
              <w:t>Lab Quiz #3 (Appendicular Skeleton)</w:t>
            </w:r>
          </w:p>
        </w:tc>
        <w:tc>
          <w:tcPr>
            <w:tcW w:w="3597" w:type="dxa"/>
          </w:tcPr>
          <w:p w14:paraId="7004B175" w14:textId="77777777" w:rsidR="00CD6833" w:rsidRDefault="00CD6833" w:rsidP="009074E4">
            <w:pPr>
              <w:jc w:val="center"/>
            </w:pPr>
            <w:r>
              <w:t>50 points</w:t>
            </w:r>
          </w:p>
        </w:tc>
        <w:tc>
          <w:tcPr>
            <w:tcW w:w="3597" w:type="dxa"/>
          </w:tcPr>
          <w:p w14:paraId="7F18D973" w14:textId="77777777" w:rsidR="00CD6833" w:rsidRDefault="00CD6833" w:rsidP="009074E4">
            <w:r>
              <w:t>March 5</w:t>
            </w:r>
          </w:p>
        </w:tc>
      </w:tr>
      <w:tr w:rsidR="00CD6833" w14:paraId="16803C4E" w14:textId="77777777" w:rsidTr="009074E4">
        <w:tc>
          <w:tcPr>
            <w:tcW w:w="3596" w:type="dxa"/>
          </w:tcPr>
          <w:p w14:paraId="7AE98776" w14:textId="77777777" w:rsidR="00CD6833" w:rsidRDefault="00CD6833" w:rsidP="009074E4">
            <w:pPr>
              <w:jc w:val="center"/>
            </w:pPr>
            <w:r>
              <w:t>Lab Quiz #4 (Muscles)</w:t>
            </w:r>
          </w:p>
        </w:tc>
        <w:tc>
          <w:tcPr>
            <w:tcW w:w="3597" w:type="dxa"/>
          </w:tcPr>
          <w:p w14:paraId="6BFEC41C" w14:textId="77777777" w:rsidR="00CD6833" w:rsidRDefault="00CD6833" w:rsidP="009074E4">
            <w:pPr>
              <w:jc w:val="center"/>
            </w:pPr>
            <w:r>
              <w:t>50 points</w:t>
            </w:r>
          </w:p>
        </w:tc>
        <w:tc>
          <w:tcPr>
            <w:tcW w:w="3597" w:type="dxa"/>
          </w:tcPr>
          <w:p w14:paraId="27B644F5" w14:textId="77777777" w:rsidR="00CD6833" w:rsidRDefault="00CD6833" w:rsidP="009074E4">
            <w:r>
              <w:t>April 2</w:t>
            </w:r>
          </w:p>
        </w:tc>
      </w:tr>
      <w:tr w:rsidR="00CD6833" w14:paraId="6E1F82F9" w14:textId="77777777" w:rsidTr="009074E4">
        <w:tc>
          <w:tcPr>
            <w:tcW w:w="3596" w:type="dxa"/>
          </w:tcPr>
          <w:p w14:paraId="509632E2" w14:textId="77777777" w:rsidR="00CD6833" w:rsidRDefault="00CD6833" w:rsidP="009074E4">
            <w:pPr>
              <w:jc w:val="center"/>
            </w:pPr>
            <w:r>
              <w:t>Lab Final (CNS, Eye, Ear)</w:t>
            </w:r>
          </w:p>
        </w:tc>
        <w:tc>
          <w:tcPr>
            <w:tcW w:w="3597" w:type="dxa"/>
          </w:tcPr>
          <w:p w14:paraId="2D2AEAEF" w14:textId="77777777" w:rsidR="00CD6833" w:rsidRDefault="00CD6833" w:rsidP="009074E4">
            <w:pPr>
              <w:jc w:val="center"/>
            </w:pPr>
            <w:r>
              <w:t>50 points</w:t>
            </w:r>
          </w:p>
        </w:tc>
        <w:tc>
          <w:tcPr>
            <w:tcW w:w="3597" w:type="dxa"/>
          </w:tcPr>
          <w:p w14:paraId="62839CB4" w14:textId="77777777" w:rsidR="00CD6833" w:rsidRDefault="00CD6833" w:rsidP="009074E4">
            <w:r>
              <w:t>April 28</w:t>
            </w:r>
          </w:p>
        </w:tc>
      </w:tr>
      <w:tr w:rsidR="00CD6833" w14:paraId="0C85FB52" w14:textId="77777777" w:rsidTr="009074E4">
        <w:tc>
          <w:tcPr>
            <w:tcW w:w="3596" w:type="dxa"/>
          </w:tcPr>
          <w:p w14:paraId="49F085A4" w14:textId="77777777" w:rsidR="00CD6833" w:rsidRDefault="00CD6833" w:rsidP="009074E4">
            <w:pPr>
              <w:jc w:val="center"/>
            </w:pPr>
            <w:r>
              <w:t>Term Quiz #1</w:t>
            </w:r>
          </w:p>
        </w:tc>
        <w:tc>
          <w:tcPr>
            <w:tcW w:w="3597" w:type="dxa"/>
          </w:tcPr>
          <w:p w14:paraId="2B43AFBC" w14:textId="77777777" w:rsidR="00CD6833" w:rsidRDefault="00CD6833" w:rsidP="009074E4">
            <w:pPr>
              <w:jc w:val="center"/>
            </w:pPr>
            <w:r>
              <w:t>30 points</w:t>
            </w:r>
          </w:p>
        </w:tc>
        <w:tc>
          <w:tcPr>
            <w:tcW w:w="3597" w:type="dxa"/>
          </w:tcPr>
          <w:p w14:paraId="5EB979E4" w14:textId="77777777" w:rsidR="00CD6833" w:rsidRDefault="00CD6833" w:rsidP="009074E4">
            <w:r>
              <w:t>January 28</w:t>
            </w:r>
          </w:p>
        </w:tc>
      </w:tr>
      <w:tr w:rsidR="00CD6833" w14:paraId="65DB726B" w14:textId="77777777" w:rsidTr="009074E4">
        <w:tc>
          <w:tcPr>
            <w:tcW w:w="3596" w:type="dxa"/>
          </w:tcPr>
          <w:p w14:paraId="0B0723F4" w14:textId="77777777" w:rsidR="00CD6833" w:rsidRDefault="00CD6833" w:rsidP="009074E4">
            <w:pPr>
              <w:jc w:val="center"/>
            </w:pPr>
            <w:r>
              <w:t>Term Quiz #2</w:t>
            </w:r>
          </w:p>
        </w:tc>
        <w:tc>
          <w:tcPr>
            <w:tcW w:w="3597" w:type="dxa"/>
          </w:tcPr>
          <w:p w14:paraId="2BFAECBB" w14:textId="77777777" w:rsidR="00CD6833" w:rsidRDefault="00CD6833" w:rsidP="009074E4">
            <w:pPr>
              <w:jc w:val="center"/>
            </w:pPr>
            <w:r>
              <w:t>30 points</w:t>
            </w:r>
          </w:p>
        </w:tc>
        <w:tc>
          <w:tcPr>
            <w:tcW w:w="3597" w:type="dxa"/>
          </w:tcPr>
          <w:p w14:paraId="54589866" w14:textId="77777777" w:rsidR="00CD6833" w:rsidRDefault="00CD6833" w:rsidP="009074E4">
            <w:r>
              <w:t>February 13</w:t>
            </w:r>
          </w:p>
        </w:tc>
      </w:tr>
      <w:tr w:rsidR="00CD6833" w14:paraId="7263D084" w14:textId="77777777" w:rsidTr="009074E4">
        <w:tc>
          <w:tcPr>
            <w:tcW w:w="3596" w:type="dxa"/>
          </w:tcPr>
          <w:p w14:paraId="2EC16C42" w14:textId="77777777" w:rsidR="00CD6833" w:rsidRDefault="00CD6833" w:rsidP="009074E4">
            <w:pPr>
              <w:jc w:val="center"/>
            </w:pPr>
            <w:r>
              <w:t>Term Quiz #3</w:t>
            </w:r>
          </w:p>
        </w:tc>
        <w:tc>
          <w:tcPr>
            <w:tcW w:w="3597" w:type="dxa"/>
          </w:tcPr>
          <w:p w14:paraId="4D62DD58" w14:textId="77777777" w:rsidR="00CD6833" w:rsidRDefault="00CD6833" w:rsidP="009074E4">
            <w:pPr>
              <w:jc w:val="center"/>
            </w:pPr>
            <w:r>
              <w:t>30 points</w:t>
            </w:r>
          </w:p>
        </w:tc>
        <w:tc>
          <w:tcPr>
            <w:tcW w:w="3597" w:type="dxa"/>
          </w:tcPr>
          <w:p w14:paraId="64D249BD" w14:textId="77777777" w:rsidR="00CD6833" w:rsidRDefault="00CD6833" w:rsidP="009074E4">
            <w:r>
              <w:t>March 10</w:t>
            </w:r>
          </w:p>
        </w:tc>
      </w:tr>
      <w:tr w:rsidR="00CD6833" w14:paraId="4841E2D5" w14:textId="77777777" w:rsidTr="009074E4">
        <w:tc>
          <w:tcPr>
            <w:tcW w:w="3596" w:type="dxa"/>
          </w:tcPr>
          <w:p w14:paraId="7A4357A1" w14:textId="77777777" w:rsidR="00CD6833" w:rsidRDefault="00CD6833" w:rsidP="009074E4">
            <w:pPr>
              <w:jc w:val="center"/>
            </w:pPr>
            <w:r>
              <w:t>Term Quiz #4</w:t>
            </w:r>
          </w:p>
        </w:tc>
        <w:tc>
          <w:tcPr>
            <w:tcW w:w="3597" w:type="dxa"/>
          </w:tcPr>
          <w:p w14:paraId="0485A91D" w14:textId="77777777" w:rsidR="00CD6833" w:rsidRDefault="00CD6833" w:rsidP="009074E4">
            <w:pPr>
              <w:jc w:val="center"/>
            </w:pPr>
            <w:r>
              <w:t>30 points</w:t>
            </w:r>
          </w:p>
        </w:tc>
        <w:tc>
          <w:tcPr>
            <w:tcW w:w="3597" w:type="dxa"/>
          </w:tcPr>
          <w:p w14:paraId="16B56720" w14:textId="77777777" w:rsidR="00CD6833" w:rsidRDefault="00CD6833" w:rsidP="009074E4">
            <w:r>
              <w:t>April 9</w:t>
            </w:r>
          </w:p>
        </w:tc>
      </w:tr>
      <w:tr w:rsidR="00CD6833" w14:paraId="60A34921" w14:textId="77777777" w:rsidTr="009074E4">
        <w:tc>
          <w:tcPr>
            <w:tcW w:w="3596" w:type="dxa"/>
          </w:tcPr>
          <w:p w14:paraId="22A7E5AA" w14:textId="0B481485" w:rsidR="00CD6833" w:rsidRDefault="00CD6833" w:rsidP="009074E4">
            <w:pPr>
              <w:jc w:val="center"/>
            </w:pPr>
            <w:r>
              <w:t xml:space="preserve">Laboratory Assignments/ </w:t>
            </w:r>
            <w:r w:rsidR="009A6D78">
              <w:t>Connect</w:t>
            </w:r>
          </w:p>
        </w:tc>
        <w:tc>
          <w:tcPr>
            <w:tcW w:w="3597" w:type="dxa"/>
          </w:tcPr>
          <w:p w14:paraId="1E226DE5" w14:textId="77777777" w:rsidR="00CD6833" w:rsidRDefault="00CD6833" w:rsidP="009074E4">
            <w:pPr>
              <w:jc w:val="center"/>
            </w:pPr>
            <w:r>
              <w:t>100 points</w:t>
            </w:r>
          </w:p>
        </w:tc>
        <w:tc>
          <w:tcPr>
            <w:tcW w:w="3597" w:type="dxa"/>
          </w:tcPr>
          <w:p w14:paraId="29DEBA71" w14:textId="77777777" w:rsidR="00CD6833" w:rsidRDefault="00CD6833" w:rsidP="009074E4">
            <w:r>
              <w:t>See my website and/or Blackboard</w:t>
            </w:r>
          </w:p>
        </w:tc>
      </w:tr>
      <w:tr w:rsidR="00CD6833" w14:paraId="4ADBDC76" w14:textId="77777777" w:rsidTr="009074E4">
        <w:tc>
          <w:tcPr>
            <w:tcW w:w="3596" w:type="dxa"/>
          </w:tcPr>
          <w:p w14:paraId="73396D26" w14:textId="77777777" w:rsidR="00CD6833" w:rsidRDefault="00CD6833" w:rsidP="009074E4">
            <w:pPr>
              <w:jc w:val="center"/>
            </w:pPr>
            <w:r>
              <w:t xml:space="preserve">Lecture Assignments/ </w:t>
            </w:r>
            <w:proofErr w:type="spellStart"/>
            <w:r>
              <w:t>EdPuzzle</w:t>
            </w:r>
            <w:proofErr w:type="spellEnd"/>
            <w:r>
              <w:t xml:space="preserve"> (15 x 10 points each)</w:t>
            </w:r>
          </w:p>
        </w:tc>
        <w:tc>
          <w:tcPr>
            <w:tcW w:w="3597" w:type="dxa"/>
          </w:tcPr>
          <w:p w14:paraId="7D1D35CD" w14:textId="77777777" w:rsidR="00CD6833" w:rsidRDefault="00CD6833" w:rsidP="009074E4">
            <w:pPr>
              <w:jc w:val="center"/>
            </w:pPr>
            <w:r>
              <w:t>150 points</w:t>
            </w:r>
          </w:p>
        </w:tc>
        <w:tc>
          <w:tcPr>
            <w:tcW w:w="3597" w:type="dxa"/>
          </w:tcPr>
          <w:p w14:paraId="64A5E1FF" w14:textId="77777777" w:rsidR="00CD6833" w:rsidRDefault="00CD6833" w:rsidP="009074E4">
            <w:r>
              <w:t>See my website and/or Blackboard</w:t>
            </w:r>
          </w:p>
        </w:tc>
      </w:tr>
      <w:tr w:rsidR="00CD6833" w14:paraId="375E46F8" w14:textId="77777777" w:rsidTr="009074E4">
        <w:tc>
          <w:tcPr>
            <w:tcW w:w="3596" w:type="dxa"/>
          </w:tcPr>
          <w:p w14:paraId="6FA57920" w14:textId="77777777" w:rsidR="00CD6833" w:rsidRDefault="00CD6833" w:rsidP="009074E4">
            <w:pPr>
              <w:jc w:val="center"/>
            </w:pPr>
            <w:r>
              <w:t>Final Exam (Comprehensive including Ch 12)</w:t>
            </w:r>
          </w:p>
        </w:tc>
        <w:tc>
          <w:tcPr>
            <w:tcW w:w="3597" w:type="dxa"/>
          </w:tcPr>
          <w:p w14:paraId="3A24ADCC" w14:textId="77777777" w:rsidR="00CD6833" w:rsidRDefault="00CD6833" w:rsidP="009074E4">
            <w:pPr>
              <w:jc w:val="center"/>
            </w:pPr>
            <w:r>
              <w:t>150 points</w:t>
            </w:r>
          </w:p>
        </w:tc>
        <w:tc>
          <w:tcPr>
            <w:tcW w:w="3597" w:type="dxa"/>
          </w:tcPr>
          <w:p w14:paraId="2C2C379D" w14:textId="77777777" w:rsidR="00CD6833" w:rsidRDefault="00CD6833" w:rsidP="009074E4">
            <w:r>
              <w:t>May 5</w:t>
            </w:r>
          </w:p>
        </w:tc>
      </w:tr>
      <w:tr w:rsidR="00CD6833" w14:paraId="5672961A" w14:textId="77777777" w:rsidTr="009074E4">
        <w:tc>
          <w:tcPr>
            <w:tcW w:w="3596" w:type="dxa"/>
          </w:tcPr>
          <w:p w14:paraId="36D57621" w14:textId="77777777" w:rsidR="00CD6833" w:rsidRPr="00A71B43" w:rsidRDefault="00CD6833" w:rsidP="009074E4">
            <w:pPr>
              <w:jc w:val="center"/>
              <w:rPr>
                <w:b/>
                <w:sz w:val="24"/>
              </w:rPr>
            </w:pPr>
          </w:p>
          <w:p w14:paraId="3621A841" w14:textId="77777777" w:rsidR="00CD6833" w:rsidRPr="00A71B43" w:rsidRDefault="00CD6833" w:rsidP="009074E4">
            <w:pPr>
              <w:jc w:val="center"/>
              <w:rPr>
                <w:b/>
                <w:sz w:val="24"/>
              </w:rPr>
            </w:pPr>
            <w:r w:rsidRPr="00A71B43">
              <w:rPr>
                <w:b/>
                <w:sz w:val="24"/>
              </w:rPr>
              <w:t>TOTAL</w:t>
            </w:r>
          </w:p>
        </w:tc>
        <w:tc>
          <w:tcPr>
            <w:tcW w:w="3597" w:type="dxa"/>
          </w:tcPr>
          <w:p w14:paraId="44409E67" w14:textId="77777777" w:rsidR="00CD6833" w:rsidRPr="00A71B43" w:rsidRDefault="00CD6833" w:rsidP="009074E4">
            <w:pPr>
              <w:jc w:val="center"/>
              <w:rPr>
                <w:b/>
                <w:sz w:val="24"/>
              </w:rPr>
            </w:pPr>
          </w:p>
          <w:p w14:paraId="7E09B89F" w14:textId="77777777" w:rsidR="00CD6833" w:rsidRPr="00A71B43" w:rsidRDefault="00CD6833" w:rsidP="009074E4">
            <w:pPr>
              <w:jc w:val="center"/>
              <w:rPr>
                <w:b/>
                <w:sz w:val="24"/>
              </w:rPr>
            </w:pPr>
            <w:r w:rsidRPr="00A71B43">
              <w:rPr>
                <w:b/>
                <w:sz w:val="24"/>
              </w:rPr>
              <w:t>1170 points</w:t>
            </w:r>
            <w:r>
              <w:rPr>
                <w:b/>
                <w:sz w:val="24"/>
              </w:rPr>
              <w:t xml:space="preserve"> (approx.)</w:t>
            </w:r>
          </w:p>
        </w:tc>
        <w:tc>
          <w:tcPr>
            <w:tcW w:w="3597" w:type="dxa"/>
          </w:tcPr>
          <w:p w14:paraId="55FC987B" w14:textId="77777777" w:rsidR="00CD6833" w:rsidRDefault="00CD6833" w:rsidP="009074E4"/>
        </w:tc>
      </w:tr>
    </w:tbl>
    <w:p w14:paraId="04F5411C" w14:textId="77777777" w:rsidR="00CD6833" w:rsidRDefault="00CD6833" w:rsidP="00CD6833">
      <w:r>
        <w:t>To calculate your percentage grade, add up the points you have earned and divide by 1170 points, then multiply by 100.</w:t>
      </w:r>
    </w:p>
    <w:p w14:paraId="4FCF8498" w14:textId="77777777" w:rsidR="00CD6833" w:rsidRPr="00CD6833" w:rsidRDefault="00CD6833" w:rsidP="00CD6833">
      <w:pPr>
        <w:rPr>
          <w:b/>
        </w:rPr>
      </w:pPr>
      <w:r w:rsidRPr="00CD6833">
        <w:rPr>
          <w:b/>
        </w:rPr>
        <w:t>Grading Averages:</w:t>
      </w:r>
    </w:p>
    <w:tbl>
      <w:tblPr>
        <w:tblStyle w:val="TableGrid"/>
        <w:tblW w:w="0" w:type="auto"/>
        <w:tblLook w:val="04A0" w:firstRow="1" w:lastRow="0" w:firstColumn="1" w:lastColumn="0" w:noHBand="0" w:noVBand="1"/>
      </w:tblPr>
      <w:tblGrid>
        <w:gridCol w:w="5395"/>
        <w:gridCol w:w="5395"/>
      </w:tblGrid>
      <w:tr w:rsidR="00CD6833" w14:paraId="4FDE9E1D" w14:textId="77777777" w:rsidTr="009074E4">
        <w:tc>
          <w:tcPr>
            <w:tcW w:w="5395" w:type="dxa"/>
          </w:tcPr>
          <w:p w14:paraId="671EA89D" w14:textId="77777777" w:rsidR="00CD6833" w:rsidRPr="0063284A" w:rsidRDefault="00CD6833" w:rsidP="009074E4">
            <w:pPr>
              <w:jc w:val="center"/>
              <w:rPr>
                <w:b/>
                <w:sz w:val="24"/>
              </w:rPr>
            </w:pPr>
            <w:r w:rsidRPr="0063284A">
              <w:rPr>
                <w:b/>
                <w:sz w:val="24"/>
              </w:rPr>
              <w:t>Percentage Grade</w:t>
            </w:r>
          </w:p>
        </w:tc>
        <w:tc>
          <w:tcPr>
            <w:tcW w:w="5395" w:type="dxa"/>
          </w:tcPr>
          <w:p w14:paraId="1E37705F" w14:textId="77777777" w:rsidR="00CD6833" w:rsidRPr="0063284A" w:rsidRDefault="00CD6833" w:rsidP="009074E4">
            <w:pPr>
              <w:jc w:val="center"/>
              <w:rPr>
                <w:b/>
                <w:sz w:val="24"/>
              </w:rPr>
            </w:pPr>
            <w:r w:rsidRPr="0063284A">
              <w:rPr>
                <w:b/>
                <w:sz w:val="24"/>
              </w:rPr>
              <w:t>Letter Grade</w:t>
            </w:r>
          </w:p>
        </w:tc>
      </w:tr>
      <w:tr w:rsidR="00CD6833" w14:paraId="39972E79" w14:textId="77777777" w:rsidTr="009074E4">
        <w:tc>
          <w:tcPr>
            <w:tcW w:w="5395" w:type="dxa"/>
          </w:tcPr>
          <w:p w14:paraId="2A64A1D1" w14:textId="77777777" w:rsidR="00CD6833" w:rsidRDefault="00CD6833" w:rsidP="009A6D78">
            <w:pPr>
              <w:jc w:val="center"/>
            </w:pPr>
            <w:r>
              <w:t>100- 90</w:t>
            </w:r>
          </w:p>
        </w:tc>
        <w:tc>
          <w:tcPr>
            <w:tcW w:w="5395" w:type="dxa"/>
          </w:tcPr>
          <w:p w14:paraId="71A09C40" w14:textId="77777777" w:rsidR="00CD6833" w:rsidRDefault="00CD6833" w:rsidP="009A6D78">
            <w:pPr>
              <w:jc w:val="center"/>
            </w:pPr>
            <w:r>
              <w:t>A</w:t>
            </w:r>
          </w:p>
        </w:tc>
      </w:tr>
      <w:tr w:rsidR="00CD6833" w14:paraId="7E3EDE21" w14:textId="77777777" w:rsidTr="009074E4">
        <w:tc>
          <w:tcPr>
            <w:tcW w:w="5395" w:type="dxa"/>
          </w:tcPr>
          <w:p w14:paraId="77DEAF18" w14:textId="77777777" w:rsidR="00CD6833" w:rsidRDefault="00CD6833" w:rsidP="009A6D78">
            <w:pPr>
              <w:jc w:val="center"/>
            </w:pPr>
            <w:r>
              <w:t>89-80</w:t>
            </w:r>
          </w:p>
        </w:tc>
        <w:tc>
          <w:tcPr>
            <w:tcW w:w="5395" w:type="dxa"/>
          </w:tcPr>
          <w:p w14:paraId="34F03570" w14:textId="77777777" w:rsidR="00CD6833" w:rsidRDefault="00CD6833" w:rsidP="009A6D78">
            <w:pPr>
              <w:jc w:val="center"/>
            </w:pPr>
            <w:r>
              <w:t>B</w:t>
            </w:r>
          </w:p>
        </w:tc>
      </w:tr>
      <w:tr w:rsidR="00CD6833" w14:paraId="5DFD5661" w14:textId="77777777" w:rsidTr="009074E4">
        <w:tc>
          <w:tcPr>
            <w:tcW w:w="5395" w:type="dxa"/>
          </w:tcPr>
          <w:p w14:paraId="4CDC8D07" w14:textId="77777777" w:rsidR="00CD6833" w:rsidRDefault="00CD6833" w:rsidP="009A6D78">
            <w:pPr>
              <w:jc w:val="center"/>
            </w:pPr>
            <w:r>
              <w:t>79-70</w:t>
            </w:r>
          </w:p>
        </w:tc>
        <w:tc>
          <w:tcPr>
            <w:tcW w:w="5395" w:type="dxa"/>
          </w:tcPr>
          <w:p w14:paraId="441B14E4" w14:textId="77777777" w:rsidR="00CD6833" w:rsidRDefault="00CD6833" w:rsidP="009A6D78">
            <w:pPr>
              <w:jc w:val="center"/>
            </w:pPr>
            <w:r>
              <w:t>C</w:t>
            </w:r>
          </w:p>
        </w:tc>
      </w:tr>
      <w:tr w:rsidR="00CD6833" w14:paraId="5163940C" w14:textId="77777777" w:rsidTr="009074E4">
        <w:tc>
          <w:tcPr>
            <w:tcW w:w="5395" w:type="dxa"/>
          </w:tcPr>
          <w:p w14:paraId="5AE7A220" w14:textId="77777777" w:rsidR="00CD6833" w:rsidRDefault="00CD6833" w:rsidP="009A6D78">
            <w:pPr>
              <w:jc w:val="center"/>
            </w:pPr>
            <w:r>
              <w:t>69-60</w:t>
            </w:r>
          </w:p>
        </w:tc>
        <w:tc>
          <w:tcPr>
            <w:tcW w:w="5395" w:type="dxa"/>
          </w:tcPr>
          <w:p w14:paraId="03438C22" w14:textId="77777777" w:rsidR="00CD6833" w:rsidRDefault="00CD6833" w:rsidP="009A6D78">
            <w:pPr>
              <w:jc w:val="center"/>
            </w:pPr>
            <w:r>
              <w:t>D</w:t>
            </w:r>
          </w:p>
        </w:tc>
      </w:tr>
      <w:tr w:rsidR="00CD6833" w14:paraId="28B8E582" w14:textId="77777777" w:rsidTr="009074E4">
        <w:tc>
          <w:tcPr>
            <w:tcW w:w="5395" w:type="dxa"/>
          </w:tcPr>
          <w:p w14:paraId="743363D4" w14:textId="77777777" w:rsidR="00CD6833" w:rsidRDefault="00CD6833" w:rsidP="009A6D78">
            <w:pPr>
              <w:jc w:val="center"/>
            </w:pPr>
            <w:r>
              <w:t>59 and below</w:t>
            </w:r>
          </w:p>
        </w:tc>
        <w:tc>
          <w:tcPr>
            <w:tcW w:w="5395" w:type="dxa"/>
          </w:tcPr>
          <w:p w14:paraId="7289BA31" w14:textId="77777777" w:rsidR="00CD6833" w:rsidRDefault="00CD6833" w:rsidP="009A6D78">
            <w:pPr>
              <w:jc w:val="center"/>
            </w:pPr>
            <w:r>
              <w:t>F</w:t>
            </w:r>
          </w:p>
        </w:tc>
      </w:tr>
    </w:tbl>
    <w:p w14:paraId="584981DE" w14:textId="77777777" w:rsidR="00ED60FA" w:rsidRPr="00540DE0" w:rsidRDefault="00ED60FA">
      <w:pPr>
        <w:rPr>
          <w:rFonts w:ascii="Times New Roman" w:hAnsi="Times New Roman" w:cs="Times New Roman"/>
          <w:b/>
        </w:rPr>
      </w:pPr>
    </w:p>
    <w:p w14:paraId="17081318" w14:textId="74706C39" w:rsidR="00FB1053" w:rsidRDefault="00FB1053" w:rsidP="00FB1053">
      <w:pPr>
        <w:rPr>
          <w:rFonts w:ascii="Times New Roman" w:hAnsi="Times New Roman" w:cs="Times New Roman"/>
          <w:b/>
          <w:u w:val="single"/>
        </w:rPr>
      </w:pPr>
      <w:r>
        <w:rPr>
          <w:rFonts w:ascii="Times New Roman" w:hAnsi="Times New Roman" w:cs="Times New Roman"/>
          <w:b/>
        </w:rPr>
        <w:t xml:space="preserve">There will be a series of body system videos that you will be responsible for watching at home before each lecture for each chapter.  These videos will be found on the </w:t>
      </w:r>
      <w:proofErr w:type="spellStart"/>
      <w:r w:rsidR="00CD6833">
        <w:rPr>
          <w:rFonts w:ascii="Times New Roman" w:hAnsi="Times New Roman" w:cs="Times New Roman"/>
          <w:b/>
        </w:rPr>
        <w:t>EdPuzzle</w:t>
      </w:r>
      <w:proofErr w:type="spellEnd"/>
      <w:r>
        <w:rPr>
          <w:rFonts w:ascii="Times New Roman" w:hAnsi="Times New Roman" w:cs="Times New Roman"/>
          <w:b/>
        </w:rPr>
        <w:t xml:space="preserve"> page for this course and will have a quiz </w:t>
      </w:r>
      <w:r w:rsidR="00CD6833">
        <w:rPr>
          <w:rFonts w:ascii="Times New Roman" w:hAnsi="Times New Roman" w:cs="Times New Roman"/>
          <w:b/>
        </w:rPr>
        <w:t>embedded within them that will</w:t>
      </w:r>
      <w:r>
        <w:rPr>
          <w:rFonts w:ascii="Times New Roman" w:hAnsi="Times New Roman" w:cs="Times New Roman"/>
          <w:b/>
        </w:rPr>
        <w:t xml:space="preserve"> </w:t>
      </w:r>
      <w:r w:rsidR="009A6D78">
        <w:rPr>
          <w:rFonts w:ascii="Times New Roman" w:hAnsi="Times New Roman" w:cs="Times New Roman"/>
          <w:b/>
        </w:rPr>
        <w:t xml:space="preserve">be </w:t>
      </w:r>
      <w:r>
        <w:rPr>
          <w:rFonts w:ascii="Times New Roman" w:hAnsi="Times New Roman" w:cs="Times New Roman"/>
          <w:b/>
        </w:rPr>
        <w:t xml:space="preserve">due </w:t>
      </w:r>
      <w:r w:rsidRPr="009A6D78">
        <w:rPr>
          <w:rFonts w:ascii="Times New Roman" w:hAnsi="Times New Roman" w:cs="Times New Roman"/>
          <w:b/>
          <w:i/>
          <w:iCs/>
        </w:rPr>
        <w:t>before</w:t>
      </w:r>
      <w:r>
        <w:rPr>
          <w:rFonts w:ascii="Times New Roman" w:hAnsi="Times New Roman" w:cs="Times New Roman"/>
          <w:b/>
        </w:rPr>
        <w:t xml:space="preserve"> the lecture on that chapter.  </w:t>
      </w:r>
      <w:r w:rsidRPr="00CE65C9">
        <w:rPr>
          <w:rFonts w:ascii="Times New Roman" w:hAnsi="Times New Roman" w:cs="Times New Roman"/>
          <w:b/>
          <w:u w:val="single"/>
        </w:rPr>
        <w:t>These video quizzes cannot be completed after their due dates.</w:t>
      </w:r>
    </w:p>
    <w:p w14:paraId="2BD13359" w14:textId="77777777" w:rsidR="00CD6833" w:rsidRPr="00CF74FF" w:rsidRDefault="00CD6833" w:rsidP="00CD6833">
      <w:pPr>
        <w:rPr>
          <w:b/>
          <w:sz w:val="24"/>
          <w:u w:val="single"/>
        </w:rPr>
      </w:pPr>
      <w:proofErr w:type="spellStart"/>
      <w:r w:rsidRPr="00CF74FF">
        <w:rPr>
          <w:b/>
          <w:sz w:val="24"/>
          <w:u w:val="single"/>
        </w:rPr>
        <w:t>EdPuzzle</w:t>
      </w:r>
      <w:proofErr w:type="spellEnd"/>
      <w:r w:rsidRPr="00CF74FF">
        <w:t xml:space="preserve"> </w:t>
      </w:r>
    </w:p>
    <w:p w14:paraId="13AB9695" w14:textId="0BFFA7B1" w:rsidR="00CD6833" w:rsidRPr="001446E9" w:rsidRDefault="00CD6833" w:rsidP="00CD6833">
      <w:pPr>
        <w:rPr>
          <w:b/>
          <w:sz w:val="24"/>
        </w:rPr>
      </w:pPr>
      <w:r>
        <w:t xml:space="preserve">Please visit </w:t>
      </w:r>
      <w:hyperlink r:id="rId10" w:history="1">
        <w:r w:rsidRPr="00482108">
          <w:rPr>
            <w:rStyle w:val="Hyperlink"/>
          </w:rPr>
          <w:t>www.edpuzzle.com</w:t>
        </w:r>
      </w:hyperlink>
      <w:r>
        <w:t xml:space="preserve"> and sign up for a free account. </w:t>
      </w:r>
      <w:proofErr w:type="spellStart"/>
      <w:r w:rsidRPr="001446E9">
        <w:rPr>
          <w:b/>
          <w:sz w:val="24"/>
        </w:rPr>
        <w:t>EdPuzzle</w:t>
      </w:r>
      <w:proofErr w:type="spellEnd"/>
      <w:r w:rsidRPr="001446E9">
        <w:rPr>
          <w:b/>
          <w:sz w:val="24"/>
        </w:rPr>
        <w:t xml:space="preserve"> Class Code for Spring</w:t>
      </w:r>
      <w:r>
        <w:rPr>
          <w:b/>
          <w:sz w:val="24"/>
        </w:rPr>
        <w:t xml:space="preserve"> 2020 Class</w:t>
      </w:r>
      <w:r w:rsidR="009A6D78">
        <w:rPr>
          <w:b/>
          <w:sz w:val="24"/>
        </w:rPr>
        <w:t xml:space="preserve"> </w:t>
      </w:r>
      <w:proofErr w:type="spellStart"/>
      <w:r w:rsidRPr="001446E9">
        <w:rPr>
          <w:b/>
          <w:sz w:val="24"/>
          <w:u w:val="single"/>
        </w:rPr>
        <w:t>newmoga</w:t>
      </w:r>
      <w:proofErr w:type="spellEnd"/>
    </w:p>
    <w:p w14:paraId="38BC7CEA" w14:textId="5B44A4F5" w:rsidR="00CD6833" w:rsidRDefault="00CD6833" w:rsidP="00CD6833">
      <w:r>
        <w:t xml:space="preserve">Because we have so much material to cover in this class, we will be utilizing </w:t>
      </w:r>
      <w:proofErr w:type="spellStart"/>
      <w:r>
        <w:t>EdPuzzle</w:t>
      </w:r>
      <w:proofErr w:type="spellEnd"/>
      <w:r>
        <w:t xml:space="preserve"> this semester to view short videos (approx. 10 minutes long) before we cover the material in lecture.  These videos have approx. 10-15 multiple choice questions embedded in them.  </w:t>
      </w:r>
      <w:r w:rsidRPr="008041A6">
        <w:rPr>
          <w:i/>
        </w:rPr>
        <w:t>You must watch the video and answer the question before it will allow you to move on to the next question.  Also, if you try to play the video in the background and open an additional tab, the video will not play and you will be unable to complete your assignment.</w:t>
      </w:r>
      <w:r>
        <w:t xml:space="preserve">  The videos/questions must be completed </w:t>
      </w:r>
      <w:r w:rsidRPr="008041A6">
        <w:rPr>
          <w:u w:val="single"/>
        </w:rPr>
        <w:t>before</w:t>
      </w:r>
      <w:r>
        <w:t xml:space="preserve"> the class in which the material will be covered (they will be unavailable after the due date).  We will complete approximately 15 of these </w:t>
      </w:r>
      <w:r>
        <w:lastRenderedPageBreak/>
        <w:t xml:space="preserve">during the semester (10 points each; total = 150 points). I will receive a report on your progress </w:t>
      </w:r>
      <w:r w:rsidR="009A6D78">
        <w:t xml:space="preserve">from the site </w:t>
      </w:r>
      <w:r>
        <w:t xml:space="preserve">and your grade will be based on the following criteria: </w:t>
      </w:r>
    </w:p>
    <w:tbl>
      <w:tblPr>
        <w:tblStyle w:val="TableGrid"/>
        <w:tblW w:w="0" w:type="auto"/>
        <w:tblLook w:val="04A0" w:firstRow="1" w:lastRow="0" w:firstColumn="1" w:lastColumn="0" w:noHBand="0" w:noVBand="1"/>
      </w:tblPr>
      <w:tblGrid>
        <w:gridCol w:w="1255"/>
        <w:gridCol w:w="5938"/>
        <w:gridCol w:w="3597"/>
      </w:tblGrid>
      <w:tr w:rsidR="00CD6833" w14:paraId="53FD2870" w14:textId="77777777" w:rsidTr="009074E4">
        <w:tc>
          <w:tcPr>
            <w:tcW w:w="1255" w:type="dxa"/>
          </w:tcPr>
          <w:p w14:paraId="3210EBFC" w14:textId="77777777" w:rsidR="00CD6833" w:rsidRPr="00CF74FF" w:rsidRDefault="00CD6833" w:rsidP="009074E4">
            <w:pPr>
              <w:jc w:val="center"/>
              <w:rPr>
                <w:b/>
              </w:rPr>
            </w:pPr>
            <w:r w:rsidRPr="00CF74FF">
              <w:rPr>
                <w:b/>
              </w:rPr>
              <w:t>Percent</w:t>
            </w:r>
          </w:p>
        </w:tc>
        <w:tc>
          <w:tcPr>
            <w:tcW w:w="5938" w:type="dxa"/>
          </w:tcPr>
          <w:p w14:paraId="4E39E741" w14:textId="77777777" w:rsidR="00CD6833" w:rsidRPr="00CF74FF" w:rsidRDefault="00CD6833" w:rsidP="009074E4">
            <w:pPr>
              <w:jc w:val="center"/>
              <w:rPr>
                <w:b/>
              </w:rPr>
            </w:pPr>
          </w:p>
        </w:tc>
        <w:tc>
          <w:tcPr>
            <w:tcW w:w="3597" w:type="dxa"/>
          </w:tcPr>
          <w:p w14:paraId="1E69981C" w14:textId="77777777" w:rsidR="00CD6833" w:rsidRPr="00CF74FF" w:rsidRDefault="00CD6833" w:rsidP="009074E4">
            <w:pPr>
              <w:jc w:val="center"/>
              <w:rPr>
                <w:b/>
              </w:rPr>
            </w:pPr>
            <w:r w:rsidRPr="00CF74FF">
              <w:rPr>
                <w:b/>
              </w:rPr>
              <w:t>Points Received</w:t>
            </w:r>
          </w:p>
        </w:tc>
      </w:tr>
      <w:tr w:rsidR="00CD6833" w14:paraId="5B20725B" w14:textId="77777777" w:rsidTr="009074E4">
        <w:tc>
          <w:tcPr>
            <w:tcW w:w="1255" w:type="dxa"/>
          </w:tcPr>
          <w:p w14:paraId="3205285B" w14:textId="77777777" w:rsidR="00CD6833" w:rsidRDefault="00CD6833" w:rsidP="009074E4">
            <w:pPr>
              <w:jc w:val="center"/>
            </w:pPr>
            <w:r>
              <w:t>100%</w:t>
            </w:r>
          </w:p>
        </w:tc>
        <w:tc>
          <w:tcPr>
            <w:tcW w:w="5938" w:type="dxa"/>
          </w:tcPr>
          <w:p w14:paraId="0AE9F278" w14:textId="77777777" w:rsidR="00CD6833" w:rsidRDefault="00CD6833" w:rsidP="009074E4">
            <w:r>
              <w:t>Watched entire video; got all answers correct</w:t>
            </w:r>
          </w:p>
        </w:tc>
        <w:tc>
          <w:tcPr>
            <w:tcW w:w="3597" w:type="dxa"/>
          </w:tcPr>
          <w:p w14:paraId="4C079D0A" w14:textId="77777777" w:rsidR="00CD6833" w:rsidRDefault="00CD6833" w:rsidP="009074E4">
            <w:pPr>
              <w:jc w:val="center"/>
            </w:pPr>
            <w:r>
              <w:t>10</w:t>
            </w:r>
          </w:p>
        </w:tc>
      </w:tr>
      <w:tr w:rsidR="00CD6833" w14:paraId="6E35BCB5" w14:textId="77777777" w:rsidTr="009074E4">
        <w:tc>
          <w:tcPr>
            <w:tcW w:w="1255" w:type="dxa"/>
          </w:tcPr>
          <w:p w14:paraId="06CFF237" w14:textId="77777777" w:rsidR="00CD6833" w:rsidRDefault="00CD6833" w:rsidP="009074E4">
            <w:pPr>
              <w:jc w:val="center"/>
            </w:pPr>
            <w:r>
              <w:t>90%</w:t>
            </w:r>
          </w:p>
        </w:tc>
        <w:tc>
          <w:tcPr>
            <w:tcW w:w="5938" w:type="dxa"/>
          </w:tcPr>
          <w:p w14:paraId="728BE3B2" w14:textId="77777777" w:rsidR="00CD6833" w:rsidRDefault="00CD6833" w:rsidP="009074E4">
            <w:r>
              <w:t xml:space="preserve">Watched video and attempted all answers </w:t>
            </w:r>
          </w:p>
        </w:tc>
        <w:tc>
          <w:tcPr>
            <w:tcW w:w="3597" w:type="dxa"/>
          </w:tcPr>
          <w:p w14:paraId="7BAB1AF2" w14:textId="77777777" w:rsidR="00CD6833" w:rsidRDefault="00CD6833" w:rsidP="009074E4">
            <w:pPr>
              <w:jc w:val="center"/>
            </w:pPr>
            <w:r>
              <w:t>9</w:t>
            </w:r>
          </w:p>
        </w:tc>
      </w:tr>
      <w:tr w:rsidR="00CD6833" w14:paraId="1210D1C2" w14:textId="77777777" w:rsidTr="009074E4">
        <w:tc>
          <w:tcPr>
            <w:tcW w:w="1255" w:type="dxa"/>
          </w:tcPr>
          <w:p w14:paraId="1E956344" w14:textId="77777777" w:rsidR="00CD6833" w:rsidRDefault="00CD6833" w:rsidP="009074E4">
            <w:pPr>
              <w:jc w:val="center"/>
            </w:pPr>
            <w:r>
              <w:t>50%</w:t>
            </w:r>
          </w:p>
        </w:tc>
        <w:tc>
          <w:tcPr>
            <w:tcW w:w="5938" w:type="dxa"/>
          </w:tcPr>
          <w:p w14:paraId="640DF6C0" w14:textId="77777777" w:rsidR="00CD6833" w:rsidRDefault="00CD6833" w:rsidP="009074E4">
            <w:r>
              <w:t>Just watched video and/or didn’t answer questions</w:t>
            </w:r>
          </w:p>
        </w:tc>
        <w:tc>
          <w:tcPr>
            <w:tcW w:w="3597" w:type="dxa"/>
          </w:tcPr>
          <w:p w14:paraId="06C015CB" w14:textId="77777777" w:rsidR="00CD6833" w:rsidRDefault="00CD6833" w:rsidP="009074E4">
            <w:pPr>
              <w:jc w:val="center"/>
            </w:pPr>
            <w:r>
              <w:t>5</w:t>
            </w:r>
          </w:p>
        </w:tc>
      </w:tr>
      <w:tr w:rsidR="00CD6833" w14:paraId="27FD0894" w14:textId="77777777" w:rsidTr="009074E4">
        <w:tc>
          <w:tcPr>
            <w:tcW w:w="1255" w:type="dxa"/>
          </w:tcPr>
          <w:p w14:paraId="2A4BBE1E" w14:textId="77777777" w:rsidR="00CD6833" w:rsidRDefault="00CD6833" w:rsidP="009074E4">
            <w:pPr>
              <w:jc w:val="center"/>
            </w:pPr>
            <w:r>
              <w:t>0%</w:t>
            </w:r>
          </w:p>
        </w:tc>
        <w:tc>
          <w:tcPr>
            <w:tcW w:w="5938" w:type="dxa"/>
          </w:tcPr>
          <w:p w14:paraId="36C9590B" w14:textId="77777777" w:rsidR="00CD6833" w:rsidRDefault="00CD6833" w:rsidP="009074E4">
            <w:r>
              <w:t>Did not watch video/answer questions before the due date</w:t>
            </w:r>
          </w:p>
        </w:tc>
        <w:tc>
          <w:tcPr>
            <w:tcW w:w="3597" w:type="dxa"/>
          </w:tcPr>
          <w:p w14:paraId="6569D429" w14:textId="77777777" w:rsidR="00CD6833" w:rsidRDefault="00CD6833" w:rsidP="009074E4">
            <w:pPr>
              <w:jc w:val="center"/>
            </w:pPr>
            <w:r>
              <w:t>0</w:t>
            </w:r>
          </w:p>
        </w:tc>
      </w:tr>
    </w:tbl>
    <w:p w14:paraId="313EEDE2" w14:textId="77777777" w:rsidR="00CD6833" w:rsidRDefault="00CD6833" w:rsidP="00FB1053">
      <w:pPr>
        <w:rPr>
          <w:rFonts w:ascii="Times New Roman" w:hAnsi="Times New Roman" w:cs="Times New Roman"/>
        </w:rPr>
      </w:pPr>
    </w:p>
    <w:p w14:paraId="5638C1F4" w14:textId="77777777" w:rsidR="00CD6833" w:rsidRPr="004C2672" w:rsidRDefault="00CD6833" w:rsidP="00CD6833">
      <w:pPr>
        <w:rPr>
          <w:b/>
          <w:sz w:val="24"/>
          <w:u w:val="single"/>
        </w:rPr>
      </w:pPr>
      <w:r w:rsidRPr="004C2672">
        <w:rPr>
          <w:b/>
          <w:sz w:val="24"/>
          <w:u w:val="single"/>
        </w:rPr>
        <w:t>Class Remind</w:t>
      </w:r>
    </w:p>
    <w:p w14:paraId="5A759916" w14:textId="77777777" w:rsidR="00CD6833" w:rsidRDefault="00CD6833" w:rsidP="00CD6833">
      <w:pPr>
        <w:rPr>
          <w:u w:val="single"/>
        </w:rPr>
      </w:pPr>
      <w:r>
        <w:t xml:space="preserve">Please visit </w:t>
      </w:r>
      <w:hyperlink r:id="rId11" w:history="1">
        <w:r>
          <w:rPr>
            <w:rStyle w:val="Hyperlink"/>
          </w:rPr>
          <w:t>https://www.remind.com/</w:t>
        </w:r>
      </w:hyperlink>
      <w:r>
        <w:t xml:space="preserve"> and sign up for a free account (there is also an app in the App Store). You may also text the class code to 81010. </w:t>
      </w:r>
      <w:r w:rsidRPr="001446E9">
        <w:rPr>
          <w:b/>
          <w:sz w:val="24"/>
        </w:rPr>
        <w:t xml:space="preserve">Class Remind Code for Spring 2020 Class: </w:t>
      </w:r>
      <w:r w:rsidRPr="001446E9">
        <w:rPr>
          <w:b/>
          <w:sz w:val="24"/>
          <w:u w:val="single"/>
        </w:rPr>
        <w:t>dg6ggd6</w:t>
      </w:r>
    </w:p>
    <w:p w14:paraId="6C7ECCF6" w14:textId="77777777" w:rsidR="00CD6833" w:rsidRDefault="00CD6833" w:rsidP="00CD6833">
      <w:r>
        <w:t xml:space="preserve">To receive announcements, helpful study links, and other important information during this semester via text message, our class will utilize Remind.  This service allows text communication, but does not share phone numbers.  This can be especially helpful if checking email is not possible or if quicker communication is needed in case something comes up (ex. like class is meeting in a different room). Participation in this is strictly voluntary.  </w:t>
      </w:r>
    </w:p>
    <w:p w14:paraId="5789EFC1" w14:textId="77777777" w:rsidR="00CD6833" w:rsidRPr="002F28B7" w:rsidRDefault="00CD6833" w:rsidP="00CD6833">
      <w:pPr>
        <w:rPr>
          <w:b/>
          <w:sz w:val="24"/>
          <w:u w:val="single"/>
        </w:rPr>
      </w:pPr>
      <w:r w:rsidRPr="002F28B7">
        <w:rPr>
          <w:b/>
          <w:sz w:val="24"/>
          <w:u w:val="single"/>
        </w:rPr>
        <w:t>My Website</w:t>
      </w:r>
    </w:p>
    <w:p w14:paraId="61BF98A7" w14:textId="77777777" w:rsidR="00CD6833" w:rsidRPr="00CD6833" w:rsidRDefault="00CD6833" w:rsidP="00FB1053">
      <w:r>
        <w:t xml:space="preserve">Many resources/study aids will be available to you on my website </w:t>
      </w:r>
      <w:hyperlink r:id="rId12" w:history="1">
        <w:r w:rsidRPr="00482108">
          <w:rPr>
            <w:rStyle w:val="Hyperlink"/>
          </w:rPr>
          <w:t>www.drsmontgomery.com</w:t>
        </w:r>
      </w:hyperlink>
      <w:r>
        <w:t xml:space="preserve"> . To access your class, click the Bio 201 tab.  The area is password protected.  </w:t>
      </w:r>
      <w:r w:rsidRPr="001446E9">
        <w:rPr>
          <w:b/>
          <w:sz w:val="24"/>
          <w:u w:val="single"/>
        </w:rPr>
        <w:t>Your password to access is Spring2020</w:t>
      </w:r>
      <w:r w:rsidRPr="001446E9">
        <w:rPr>
          <w:sz w:val="24"/>
        </w:rPr>
        <w:t xml:space="preserve">. </w:t>
      </w:r>
      <w:r>
        <w:t xml:space="preserve">On my website, you will be able to download fill-in-the-blank notes, the PowerPoints we use in class, links to </w:t>
      </w:r>
      <w:proofErr w:type="spellStart"/>
      <w:r>
        <w:t>Quizlets</w:t>
      </w:r>
      <w:proofErr w:type="spellEnd"/>
      <w:r>
        <w:t xml:space="preserve"> to help you study for quizzes, lab materials, as well as many study aids that my students have found effective in preparing for this challenging class.  I hope it will be helpful to you.  </w:t>
      </w:r>
    </w:p>
    <w:p w14:paraId="0E501AD5" w14:textId="77777777" w:rsidR="00CD6833" w:rsidRDefault="00FB1053" w:rsidP="00FB1053">
      <w:pPr>
        <w:rPr>
          <w:b/>
          <w:u w:val="single"/>
        </w:rPr>
      </w:pPr>
      <w:r w:rsidRPr="00540DE0">
        <w:rPr>
          <w:rFonts w:ascii="Times New Roman" w:hAnsi="Times New Roman" w:cs="Times New Roman"/>
          <w:b/>
        </w:rPr>
        <w:t xml:space="preserve">Make-up Policy: </w:t>
      </w:r>
      <w:r w:rsidRPr="00540DE0">
        <w:rPr>
          <w:rFonts w:ascii="Times New Roman" w:hAnsi="Times New Roman" w:cs="Times New Roman"/>
          <w:spacing w:val="1"/>
        </w:rPr>
        <w:t>M</w:t>
      </w:r>
      <w:r w:rsidRPr="00540DE0">
        <w:rPr>
          <w:rFonts w:ascii="Times New Roman" w:hAnsi="Times New Roman" w:cs="Times New Roman"/>
          <w:spacing w:val="3"/>
        </w:rPr>
        <w:t>a</w:t>
      </w:r>
      <w:r w:rsidRPr="00540DE0">
        <w:rPr>
          <w:rFonts w:ascii="Times New Roman" w:hAnsi="Times New Roman" w:cs="Times New Roman"/>
          <w:spacing w:val="-1"/>
        </w:rPr>
        <w:t>k</w:t>
      </w:r>
      <w:r w:rsidRPr="00540DE0">
        <w:rPr>
          <w:rFonts w:ascii="Times New Roman" w:hAnsi="Times New Roman" w:cs="Times New Roman"/>
        </w:rPr>
        <w:t>e</w:t>
      </w:r>
      <w:r w:rsidRPr="00540DE0">
        <w:rPr>
          <w:rFonts w:ascii="Times New Roman" w:hAnsi="Times New Roman" w:cs="Times New Roman"/>
          <w:spacing w:val="-4"/>
        </w:rPr>
        <w:t xml:space="preserve"> </w:t>
      </w:r>
      <w:r w:rsidRPr="00540DE0">
        <w:rPr>
          <w:rFonts w:ascii="Times New Roman" w:hAnsi="Times New Roman" w:cs="Times New Roman"/>
          <w:spacing w:val="-1"/>
        </w:rPr>
        <w:t>u</w:t>
      </w:r>
      <w:r w:rsidRPr="00540DE0">
        <w:rPr>
          <w:rFonts w:ascii="Times New Roman" w:hAnsi="Times New Roman" w:cs="Times New Roman"/>
        </w:rPr>
        <w:t>p</w:t>
      </w:r>
      <w:r w:rsidRPr="00540DE0">
        <w:rPr>
          <w:rFonts w:ascii="Times New Roman" w:hAnsi="Times New Roman" w:cs="Times New Roman"/>
          <w:spacing w:val="2"/>
        </w:rPr>
        <w:t xml:space="preserve"> </w:t>
      </w:r>
      <w:r w:rsidRPr="00540DE0">
        <w:rPr>
          <w:rFonts w:ascii="Times New Roman" w:hAnsi="Times New Roman" w:cs="Times New Roman"/>
          <w:spacing w:val="-2"/>
        </w:rPr>
        <w:t>w</w:t>
      </w:r>
      <w:r w:rsidRPr="00540DE0">
        <w:rPr>
          <w:rFonts w:ascii="Times New Roman" w:hAnsi="Times New Roman" w:cs="Times New Roman"/>
          <w:spacing w:val="1"/>
        </w:rPr>
        <w:t>or</w:t>
      </w:r>
      <w:r w:rsidRPr="00540DE0">
        <w:rPr>
          <w:rFonts w:ascii="Times New Roman" w:hAnsi="Times New Roman" w:cs="Times New Roman"/>
        </w:rPr>
        <w:t>k</w:t>
      </w:r>
      <w:r w:rsidRPr="00540DE0">
        <w:rPr>
          <w:rFonts w:ascii="Times New Roman" w:hAnsi="Times New Roman" w:cs="Times New Roman"/>
          <w:spacing w:val="-5"/>
        </w:rPr>
        <w:t xml:space="preserve"> </w:t>
      </w:r>
      <w:r w:rsidRPr="00540DE0">
        <w:rPr>
          <w:rFonts w:ascii="Times New Roman" w:hAnsi="Times New Roman" w:cs="Times New Roman"/>
          <w:b/>
          <w:bCs/>
          <w:spacing w:val="4"/>
        </w:rPr>
        <w:t>M</w:t>
      </w:r>
      <w:r w:rsidRPr="00540DE0">
        <w:rPr>
          <w:rFonts w:ascii="Times New Roman" w:hAnsi="Times New Roman" w:cs="Times New Roman"/>
          <w:b/>
          <w:bCs/>
        </w:rPr>
        <w:t>AY</w:t>
      </w:r>
      <w:r w:rsidRPr="00540DE0">
        <w:rPr>
          <w:rFonts w:ascii="Times New Roman" w:hAnsi="Times New Roman" w:cs="Times New Roman"/>
          <w:b/>
          <w:bCs/>
          <w:spacing w:val="-4"/>
        </w:rPr>
        <w:t xml:space="preserve"> </w:t>
      </w:r>
      <w:r w:rsidRPr="00540DE0">
        <w:rPr>
          <w:rFonts w:ascii="Times New Roman" w:hAnsi="Times New Roman" w:cs="Times New Roman"/>
          <w:spacing w:val="1"/>
        </w:rPr>
        <w:t>b</w:t>
      </w:r>
      <w:r w:rsidRPr="00540DE0">
        <w:rPr>
          <w:rFonts w:ascii="Times New Roman" w:hAnsi="Times New Roman" w:cs="Times New Roman"/>
        </w:rPr>
        <w:t>e</w:t>
      </w:r>
      <w:r w:rsidRPr="00540DE0">
        <w:rPr>
          <w:rFonts w:ascii="Times New Roman" w:hAnsi="Times New Roman" w:cs="Times New Roman"/>
          <w:spacing w:val="-1"/>
        </w:rPr>
        <w:t xml:space="preserve"> </w:t>
      </w:r>
      <w:r w:rsidRPr="00540DE0">
        <w:rPr>
          <w:rFonts w:ascii="Times New Roman" w:hAnsi="Times New Roman" w:cs="Times New Roman"/>
          <w:spacing w:val="1"/>
        </w:rPr>
        <w:t>p</w:t>
      </w:r>
      <w:r w:rsidRPr="00540DE0">
        <w:rPr>
          <w:rFonts w:ascii="Times New Roman" w:hAnsi="Times New Roman" w:cs="Times New Roman"/>
          <w:spacing w:val="-2"/>
        </w:rPr>
        <w:t>r</w:t>
      </w:r>
      <w:r w:rsidRPr="00540DE0">
        <w:rPr>
          <w:rFonts w:ascii="Times New Roman" w:hAnsi="Times New Roman" w:cs="Times New Roman"/>
          <w:spacing w:val="1"/>
        </w:rPr>
        <w:t>o</w:t>
      </w:r>
      <w:r w:rsidRPr="00540DE0">
        <w:rPr>
          <w:rFonts w:ascii="Times New Roman" w:hAnsi="Times New Roman" w:cs="Times New Roman"/>
          <w:spacing w:val="-1"/>
        </w:rPr>
        <w:t>v</w:t>
      </w:r>
      <w:r w:rsidRPr="00540DE0">
        <w:rPr>
          <w:rFonts w:ascii="Times New Roman" w:hAnsi="Times New Roman" w:cs="Times New Roman"/>
        </w:rPr>
        <w:t>i</w:t>
      </w:r>
      <w:r w:rsidRPr="00540DE0">
        <w:rPr>
          <w:rFonts w:ascii="Times New Roman" w:hAnsi="Times New Roman" w:cs="Times New Roman"/>
          <w:spacing w:val="1"/>
        </w:rPr>
        <w:t>d</w:t>
      </w:r>
      <w:r w:rsidRPr="00540DE0">
        <w:rPr>
          <w:rFonts w:ascii="Times New Roman" w:hAnsi="Times New Roman" w:cs="Times New Roman"/>
        </w:rPr>
        <w:t>ed</w:t>
      </w:r>
      <w:r w:rsidRPr="00540DE0">
        <w:rPr>
          <w:rFonts w:ascii="Times New Roman" w:hAnsi="Times New Roman" w:cs="Times New Roman"/>
          <w:spacing w:val="-5"/>
        </w:rPr>
        <w:t xml:space="preserve"> </w:t>
      </w:r>
      <w:r w:rsidRPr="00540DE0">
        <w:rPr>
          <w:rFonts w:ascii="Times New Roman" w:hAnsi="Times New Roman" w:cs="Times New Roman"/>
        </w:rPr>
        <w:t>at</w:t>
      </w:r>
      <w:r w:rsidRPr="00540DE0">
        <w:rPr>
          <w:rFonts w:ascii="Times New Roman" w:hAnsi="Times New Roman" w:cs="Times New Roman"/>
          <w:spacing w:val="-1"/>
        </w:rPr>
        <w:t xml:space="preserve"> </w:t>
      </w:r>
      <w:r w:rsidRPr="00540DE0">
        <w:rPr>
          <w:rFonts w:ascii="Times New Roman" w:hAnsi="Times New Roman" w:cs="Times New Roman"/>
        </w:rPr>
        <w:t>t</w:t>
      </w:r>
      <w:r w:rsidRPr="00540DE0">
        <w:rPr>
          <w:rFonts w:ascii="Times New Roman" w:hAnsi="Times New Roman" w:cs="Times New Roman"/>
          <w:spacing w:val="-1"/>
        </w:rPr>
        <w:t>h</w:t>
      </w:r>
      <w:r w:rsidRPr="00540DE0">
        <w:rPr>
          <w:rFonts w:ascii="Times New Roman" w:hAnsi="Times New Roman" w:cs="Times New Roman"/>
        </w:rPr>
        <w:t>e</w:t>
      </w:r>
      <w:r w:rsidRPr="00540DE0">
        <w:rPr>
          <w:rFonts w:ascii="Times New Roman" w:hAnsi="Times New Roman" w:cs="Times New Roman"/>
          <w:spacing w:val="-1"/>
        </w:rPr>
        <w:t xml:space="preserve"> </w:t>
      </w:r>
      <w:r w:rsidRPr="00540DE0">
        <w:rPr>
          <w:rFonts w:ascii="Times New Roman" w:hAnsi="Times New Roman" w:cs="Times New Roman"/>
          <w:spacing w:val="1"/>
        </w:rPr>
        <w:t>d</w:t>
      </w:r>
      <w:r w:rsidRPr="00540DE0">
        <w:rPr>
          <w:rFonts w:ascii="Times New Roman" w:hAnsi="Times New Roman" w:cs="Times New Roman"/>
        </w:rPr>
        <w:t>i</w:t>
      </w:r>
      <w:r w:rsidRPr="00540DE0">
        <w:rPr>
          <w:rFonts w:ascii="Times New Roman" w:hAnsi="Times New Roman" w:cs="Times New Roman"/>
          <w:spacing w:val="-1"/>
        </w:rPr>
        <w:t>s</w:t>
      </w:r>
      <w:r w:rsidRPr="00540DE0">
        <w:rPr>
          <w:rFonts w:ascii="Times New Roman" w:hAnsi="Times New Roman" w:cs="Times New Roman"/>
        </w:rPr>
        <w:t>c</w:t>
      </w:r>
      <w:r w:rsidRPr="00540DE0">
        <w:rPr>
          <w:rFonts w:ascii="Times New Roman" w:hAnsi="Times New Roman" w:cs="Times New Roman"/>
          <w:spacing w:val="1"/>
        </w:rPr>
        <w:t>r</w:t>
      </w:r>
      <w:r w:rsidRPr="00540DE0">
        <w:rPr>
          <w:rFonts w:ascii="Times New Roman" w:hAnsi="Times New Roman" w:cs="Times New Roman"/>
        </w:rPr>
        <w:t>eti</w:t>
      </w:r>
      <w:r w:rsidRPr="00540DE0">
        <w:rPr>
          <w:rFonts w:ascii="Times New Roman" w:hAnsi="Times New Roman" w:cs="Times New Roman"/>
          <w:spacing w:val="1"/>
        </w:rPr>
        <w:t>o</w:t>
      </w:r>
      <w:r w:rsidRPr="00540DE0">
        <w:rPr>
          <w:rFonts w:ascii="Times New Roman" w:hAnsi="Times New Roman" w:cs="Times New Roman"/>
        </w:rPr>
        <w:t>n</w:t>
      </w:r>
      <w:r w:rsidRPr="00540DE0">
        <w:rPr>
          <w:rFonts w:ascii="Times New Roman" w:hAnsi="Times New Roman" w:cs="Times New Roman"/>
          <w:spacing w:val="-9"/>
        </w:rPr>
        <w:t xml:space="preserve"> </w:t>
      </w:r>
      <w:r w:rsidRPr="00540DE0">
        <w:rPr>
          <w:rFonts w:ascii="Times New Roman" w:hAnsi="Times New Roman" w:cs="Times New Roman"/>
        </w:rPr>
        <w:t>a</w:t>
      </w:r>
      <w:r w:rsidRPr="00540DE0">
        <w:rPr>
          <w:rFonts w:ascii="Times New Roman" w:hAnsi="Times New Roman" w:cs="Times New Roman"/>
          <w:spacing w:val="-1"/>
        </w:rPr>
        <w:t>n</w:t>
      </w:r>
      <w:r w:rsidRPr="00540DE0">
        <w:rPr>
          <w:rFonts w:ascii="Times New Roman" w:hAnsi="Times New Roman" w:cs="Times New Roman"/>
        </w:rPr>
        <w:t>d</w:t>
      </w:r>
      <w:r w:rsidRPr="00540DE0">
        <w:rPr>
          <w:rFonts w:ascii="Times New Roman" w:hAnsi="Times New Roman" w:cs="Times New Roman"/>
          <w:spacing w:val="-1"/>
        </w:rPr>
        <w:t xml:space="preserve"> </w:t>
      </w:r>
      <w:r w:rsidRPr="00540DE0">
        <w:rPr>
          <w:rFonts w:ascii="Times New Roman" w:hAnsi="Times New Roman" w:cs="Times New Roman"/>
        </w:rPr>
        <w:t>c</w:t>
      </w:r>
      <w:r w:rsidRPr="00540DE0">
        <w:rPr>
          <w:rFonts w:ascii="Times New Roman" w:hAnsi="Times New Roman" w:cs="Times New Roman"/>
          <w:spacing w:val="1"/>
        </w:rPr>
        <w:t>on</w:t>
      </w:r>
      <w:r w:rsidRPr="00540DE0">
        <w:rPr>
          <w:rFonts w:ascii="Times New Roman" w:hAnsi="Times New Roman" w:cs="Times New Roman"/>
          <w:spacing w:val="-1"/>
        </w:rPr>
        <w:t>v</w:t>
      </w:r>
      <w:r w:rsidRPr="00540DE0">
        <w:rPr>
          <w:rFonts w:ascii="Times New Roman" w:hAnsi="Times New Roman" w:cs="Times New Roman"/>
        </w:rPr>
        <w:t>e</w:t>
      </w:r>
      <w:r w:rsidRPr="00540DE0">
        <w:rPr>
          <w:rFonts w:ascii="Times New Roman" w:hAnsi="Times New Roman" w:cs="Times New Roman"/>
          <w:spacing w:val="-1"/>
        </w:rPr>
        <w:t>n</w:t>
      </w:r>
      <w:r w:rsidRPr="00540DE0">
        <w:rPr>
          <w:rFonts w:ascii="Times New Roman" w:hAnsi="Times New Roman" w:cs="Times New Roman"/>
        </w:rPr>
        <w:t>i</w:t>
      </w:r>
      <w:r w:rsidRPr="00540DE0">
        <w:rPr>
          <w:rFonts w:ascii="Times New Roman" w:hAnsi="Times New Roman" w:cs="Times New Roman"/>
          <w:spacing w:val="3"/>
        </w:rPr>
        <w:t>e</w:t>
      </w:r>
      <w:r w:rsidRPr="00540DE0">
        <w:rPr>
          <w:rFonts w:ascii="Times New Roman" w:hAnsi="Times New Roman" w:cs="Times New Roman"/>
          <w:spacing w:val="-1"/>
        </w:rPr>
        <w:t>n</w:t>
      </w:r>
      <w:r w:rsidRPr="00540DE0">
        <w:rPr>
          <w:rFonts w:ascii="Times New Roman" w:hAnsi="Times New Roman" w:cs="Times New Roman"/>
        </w:rPr>
        <w:t>ce</w:t>
      </w:r>
      <w:r w:rsidRPr="00540DE0">
        <w:rPr>
          <w:rFonts w:ascii="Times New Roman" w:hAnsi="Times New Roman" w:cs="Times New Roman"/>
          <w:spacing w:val="-9"/>
        </w:rPr>
        <w:t xml:space="preserve"> </w:t>
      </w:r>
      <w:r w:rsidRPr="00540DE0">
        <w:rPr>
          <w:rFonts w:ascii="Times New Roman" w:hAnsi="Times New Roman" w:cs="Times New Roman"/>
          <w:spacing w:val="1"/>
        </w:rPr>
        <w:t>o</w:t>
      </w:r>
      <w:r w:rsidRPr="00540DE0">
        <w:rPr>
          <w:rFonts w:ascii="Times New Roman" w:hAnsi="Times New Roman" w:cs="Times New Roman"/>
        </w:rPr>
        <w:t>f t</w:t>
      </w:r>
      <w:r w:rsidRPr="00540DE0">
        <w:rPr>
          <w:rFonts w:ascii="Times New Roman" w:hAnsi="Times New Roman" w:cs="Times New Roman"/>
          <w:spacing w:val="-1"/>
        </w:rPr>
        <w:t>h</w:t>
      </w:r>
      <w:r w:rsidRPr="00540DE0">
        <w:rPr>
          <w:rFonts w:ascii="Times New Roman" w:hAnsi="Times New Roman" w:cs="Times New Roman"/>
        </w:rPr>
        <w:t>e</w:t>
      </w:r>
      <w:r w:rsidRPr="00540DE0">
        <w:rPr>
          <w:rFonts w:ascii="Times New Roman" w:hAnsi="Times New Roman" w:cs="Times New Roman"/>
          <w:spacing w:val="-1"/>
        </w:rPr>
        <w:t xml:space="preserve"> </w:t>
      </w:r>
      <w:r w:rsidRPr="00540DE0">
        <w:rPr>
          <w:rFonts w:ascii="Times New Roman" w:hAnsi="Times New Roman" w:cs="Times New Roman"/>
        </w:rPr>
        <w:t>i</w:t>
      </w:r>
      <w:r w:rsidRPr="00540DE0">
        <w:rPr>
          <w:rFonts w:ascii="Times New Roman" w:hAnsi="Times New Roman" w:cs="Times New Roman"/>
          <w:spacing w:val="1"/>
        </w:rPr>
        <w:t>n</w:t>
      </w:r>
      <w:r w:rsidRPr="00540DE0">
        <w:rPr>
          <w:rFonts w:ascii="Times New Roman" w:hAnsi="Times New Roman" w:cs="Times New Roman"/>
          <w:spacing w:val="-1"/>
        </w:rPr>
        <w:t>s</w:t>
      </w:r>
      <w:r w:rsidRPr="00540DE0">
        <w:rPr>
          <w:rFonts w:ascii="Times New Roman" w:hAnsi="Times New Roman" w:cs="Times New Roman"/>
        </w:rPr>
        <w:t>t</w:t>
      </w:r>
      <w:r w:rsidRPr="00540DE0">
        <w:rPr>
          <w:rFonts w:ascii="Times New Roman" w:hAnsi="Times New Roman" w:cs="Times New Roman"/>
          <w:spacing w:val="1"/>
        </w:rPr>
        <w:t>r</w:t>
      </w:r>
      <w:r w:rsidRPr="00540DE0">
        <w:rPr>
          <w:rFonts w:ascii="Times New Roman" w:hAnsi="Times New Roman" w:cs="Times New Roman"/>
          <w:spacing w:val="-1"/>
        </w:rPr>
        <w:t>u</w:t>
      </w:r>
      <w:r w:rsidRPr="00540DE0">
        <w:rPr>
          <w:rFonts w:ascii="Times New Roman" w:hAnsi="Times New Roman" w:cs="Times New Roman"/>
          <w:spacing w:val="3"/>
        </w:rPr>
        <w:t>c</w:t>
      </w:r>
      <w:r w:rsidRPr="00540DE0">
        <w:rPr>
          <w:rFonts w:ascii="Times New Roman" w:hAnsi="Times New Roman" w:cs="Times New Roman"/>
        </w:rPr>
        <w:t>t</w:t>
      </w:r>
      <w:r w:rsidRPr="00540DE0">
        <w:rPr>
          <w:rFonts w:ascii="Times New Roman" w:hAnsi="Times New Roman" w:cs="Times New Roman"/>
          <w:spacing w:val="1"/>
        </w:rPr>
        <w:t>or</w:t>
      </w:r>
      <w:r w:rsidR="00CD6833">
        <w:rPr>
          <w:rFonts w:ascii="Times New Roman" w:hAnsi="Times New Roman" w:cs="Times New Roman"/>
        </w:rPr>
        <w:t>.</w:t>
      </w:r>
      <w:r>
        <w:t xml:space="preserve"> In order to make up an exam, students must have a </w:t>
      </w:r>
      <w:r>
        <w:rPr>
          <w:u w:val="single"/>
        </w:rPr>
        <w:t>valid</w:t>
      </w:r>
      <w:r>
        <w:t xml:space="preserve"> excuse for the absence.  Possible acceptable, documented excused absences include accidents, military service, court appearances, illness of the student or an immediate family member or the death of an immediate family member.  Students must contact the instructor within three days of the missed assignment.  </w:t>
      </w:r>
      <w:r w:rsidRPr="00CA456B">
        <w:rPr>
          <w:b/>
          <w:u w:val="single"/>
        </w:rPr>
        <w:t>No student will be allowed to make up more than one written exam during the semester</w:t>
      </w:r>
      <w:r>
        <w:rPr>
          <w:b/>
        </w:rPr>
        <w:t xml:space="preserve">.  </w:t>
      </w:r>
      <w:r>
        <w:t xml:space="preserve">If more than one exam is missed, a zero will be given for the second missed exam.  Makeup exam is </w:t>
      </w:r>
      <w:r>
        <w:rPr>
          <w:b/>
        </w:rPr>
        <w:t xml:space="preserve">comprehensive </w:t>
      </w:r>
      <w:r>
        <w:t xml:space="preserve">and will not be the same as the exam given on the scheduled exam date and will be essay in form, fill-in the blank, true or false with making the false statement true, multiple choice, and labeling.  It is the student’s responsibility to clear a makeup exam with the instructor and will be given on last day of class as scheduled.   </w:t>
      </w:r>
      <w:r>
        <w:rPr>
          <w:b/>
        </w:rPr>
        <w:t xml:space="preserve">Students cannot make-up labs!  </w:t>
      </w:r>
      <w:r w:rsidRPr="00FE4C1A">
        <w:rPr>
          <w:b/>
          <w:u w:val="single"/>
        </w:rPr>
        <w:t>Students cannot make-up lab exams unless there is an emergency or documented excused absences include accidents, military service, or the death of an immediate family member.</w:t>
      </w:r>
      <w:r>
        <w:rPr>
          <w:b/>
          <w:u w:val="single"/>
        </w:rPr>
        <w:t xml:space="preserve"> </w:t>
      </w:r>
    </w:p>
    <w:p w14:paraId="322220E4" w14:textId="77777777" w:rsidR="001642F4" w:rsidRPr="00540DE0" w:rsidRDefault="001642F4" w:rsidP="00FB1053">
      <w:pPr>
        <w:rPr>
          <w:rFonts w:ascii="Times New Roman" w:hAnsi="Times New Roman" w:cs="Times New Roman"/>
          <w:b/>
          <w:color w:val="FF0000"/>
        </w:rPr>
      </w:pPr>
      <w:r w:rsidRPr="00540DE0">
        <w:rPr>
          <w:rFonts w:ascii="Times New Roman" w:hAnsi="Times New Roman" w:cs="Times New Roman"/>
          <w:b/>
        </w:rPr>
        <w:t xml:space="preserve">Blackboard Information: </w:t>
      </w:r>
      <w:r w:rsidRPr="00540DE0">
        <w:rPr>
          <w:rFonts w:ascii="Times New Roman" w:hAnsi="Times New Roman" w:cs="Times New Roman"/>
        </w:rPr>
        <w:t xml:space="preserve">If you need assistance with Blackboard, please submit a request to the Help Desk at </w:t>
      </w:r>
      <w:hyperlink r:id="rId13" w:history="1">
        <w:r w:rsidRPr="00540DE0">
          <w:rPr>
            <w:rStyle w:val="Hyperlink"/>
            <w:rFonts w:ascii="Times New Roman" w:hAnsi="Times New Roman" w:cs="Times New Roman"/>
          </w:rPr>
          <w:t>helpdesk@gadsdenstate.edu</w:t>
        </w:r>
      </w:hyperlink>
      <w:r w:rsidRPr="00540DE0">
        <w:rPr>
          <w:rFonts w:ascii="Times New Roman" w:hAnsi="Times New Roman" w:cs="Times New Roman"/>
        </w:rPr>
        <w:t xml:space="preserve"> or call 256-549-8341 during business hours.</w:t>
      </w:r>
      <w:r w:rsidRPr="00540DE0">
        <w:rPr>
          <w:rFonts w:ascii="Times New Roman" w:hAnsi="Times New Roman" w:cs="Times New Roman"/>
          <w:b/>
        </w:rPr>
        <w:t xml:space="preserve"> </w:t>
      </w:r>
    </w:p>
    <w:p w14:paraId="6254978E" w14:textId="77777777" w:rsidR="002B5621" w:rsidRPr="00540DE0" w:rsidRDefault="001642F4" w:rsidP="002B5621">
      <w:pPr>
        <w:widowControl w:val="0"/>
        <w:autoSpaceDE w:val="0"/>
        <w:autoSpaceDN w:val="0"/>
        <w:adjustRightInd w:val="0"/>
        <w:spacing w:line="222" w:lineRule="exact"/>
        <w:rPr>
          <w:rFonts w:ascii="Times New Roman" w:hAnsi="Times New Roman" w:cs="Times New Roman"/>
        </w:rPr>
      </w:pPr>
      <w:r w:rsidRPr="00540DE0">
        <w:rPr>
          <w:rFonts w:ascii="Times New Roman" w:hAnsi="Times New Roman" w:cs="Times New Roman"/>
          <w:b/>
          <w:spacing w:val="1"/>
        </w:rPr>
        <w:t xml:space="preserve">Blackboard Guides: </w:t>
      </w:r>
      <w:hyperlink r:id="rId14" w:history="1">
        <w:r w:rsidR="0072426C" w:rsidRPr="0072426C">
          <w:rPr>
            <w:rStyle w:val="Hyperlink"/>
            <w:color w:val="auto"/>
            <w:u w:val="none"/>
          </w:rPr>
          <w:t>www.gadsdenstate.edu/elearning/student-guides</w:t>
        </w:r>
      </w:hyperlink>
      <w:r w:rsidR="0072426C" w:rsidRPr="0072426C">
        <w:t xml:space="preserve"> </w:t>
      </w:r>
    </w:p>
    <w:p w14:paraId="6246FC6C" w14:textId="77777777" w:rsidR="00857624" w:rsidRPr="00857624" w:rsidRDefault="001642F4" w:rsidP="002B5621">
      <w:pPr>
        <w:widowControl w:val="0"/>
        <w:autoSpaceDE w:val="0"/>
        <w:autoSpaceDN w:val="0"/>
        <w:adjustRightInd w:val="0"/>
        <w:spacing w:line="222" w:lineRule="exact"/>
        <w:rPr>
          <w:rFonts w:ascii="Times New Roman" w:hAnsi="Times New Roman" w:cs="Times New Roman"/>
          <w:bCs/>
        </w:rPr>
      </w:pPr>
      <w:r w:rsidRPr="00540DE0">
        <w:rPr>
          <w:rFonts w:ascii="Times New Roman" w:hAnsi="Times New Roman" w:cs="Times New Roman"/>
          <w:b/>
          <w:bCs/>
        </w:rPr>
        <w:t>C</w:t>
      </w:r>
      <w:r w:rsidRPr="00540DE0">
        <w:rPr>
          <w:rFonts w:ascii="Times New Roman" w:hAnsi="Times New Roman" w:cs="Times New Roman"/>
          <w:b/>
          <w:bCs/>
          <w:spacing w:val="4"/>
        </w:rPr>
        <w:t>o</w:t>
      </w:r>
      <w:r w:rsidRPr="00540DE0">
        <w:rPr>
          <w:rFonts w:ascii="Times New Roman" w:hAnsi="Times New Roman" w:cs="Times New Roman"/>
          <w:b/>
          <w:bCs/>
          <w:spacing w:val="-4"/>
        </w:rPr>
        <w:t>m</w:t>
      </w:r>
      <w:r w:rsidRPr="00540DE0">
        <w:rPr>
          <w:rFonts w:ascii="Times New Roman" w:hAnsi="Times New Roman" w:cs="Times New Roman"/>
          <w:b/>
          <w:bCs/>
          <w:spacing w:val="1"/>
        </w:rPr>
        <w:t>p</w:t>
      </w:r>
      <w:r w:rsidRPr="00540DE0">
        <w:rPr>
          <w:rFonts w:ascii="Times New Roman" w:hAnsi="Times New Roman" w:cs="Times New Roman"/>
          <w:b/>
          <w:bCs/>
          <w:spacing w:val="-2"/>
        </w:rPr>
        <w:t>u</w:t>
      </w:r>
      <w:r w:rsidRPr="00540DE0">
        <w:rPr>
          <w:rFonts w:ascii="Times New Roman" w:hAnsi="Times New Roman" w:cs="Times New Roman"/>
          <w:b/>
          <w:bCs/>
          <w:spacing w:val="3"/>
        </w:rPr>
        <w:t>t</w:t>
      </w:r>
      <w:r w:rsidRPr="00540DE0">
        <w:rPr>
          <w:rFonts w:ascii="Times New Roman" w:hAnsi="Times New Roman" w:cs="Times New Roman"/>
          <w:b/>
          <w:bCs/>
          <w:spacing w:val="-1"/>
        </w:rPr>
        <w:t>e</w:t>
      </w:r>
      <w:r w:rsidRPr="00540DE0">
        <w:rPr>
          <w:rFonts w:ascii="Times New Roman" w:hAnsi="Times New Roman" w:cs="Times New Roman"/>
          <w:b/>
          <w:bCs/>
        </w:rPr>
        <w:t>r</w:t>
      </w:r>
      <w:r w:rsidRPr="00540DE0">
        <w:rPr>
          <w:rFonts w:ascii="Times New Roman" w:hAnsi="Times New Roman" w:cs="Times New Roman"/>
        </w:rPr>
        <w:t xml:space="preserve"> </w:t>
      </w:r>
      <w:r w:rsidRPr="00540DE0">
        <w:rPr>
          <w:rFonts w:ascii="Times New Roman" w:hAnsi="Times New Roman" w:cs="Times New Roman"/>
          <w:b/>
          <w:bCs/>
          <w:spacing w:val="1"/>
        </w:rPr>
        <w:t>Sy</w:t>
      </w:r>
      <w:r w:rsidRPr="00540DE0">
        <w:rPr>
          <w:rFonts w:ascii="Times New Roman" w:hAnsi="Times New Roman" w:cs="Times New Roman"/>
          <w:b/>
          <w:bCs/>
        </w:rPr>
        <w:t>st</w:t>
      </w:r>
      <w:r w:rsidRPr="00540DE0">
        <w:rPr>
          <w:rFonts w:ascii="Times New Roman" w:hAnsi="Times New Roman" w:cs="Times New Roman"/>
          <w:b/>
          <w:bCs/>
          <w:spacing w:val="2"/>
        </w:rPr>
        <w:t>e</w:t>
      </w:r>
      <w:r w:rsidRPr="00540DE0">
        <w:rPr>
          <w:rFonts w:ascii="Times New Roman" w:hAnsi="Times New Roman" w:cs="Times New Roman"/>
          <w:b/>
          <w:bCs/>
        </w:rPr>
        <w:t>m</w:t>
      </w:r>
      <w:r w:rsidRPr="00540DE0">
        <w:rPr>
          <w:rFonts w:ascii="Times New Roman" w:hAnsi="Times New Roman" w:cs="Times New Roman"/>
          <w:b/>
          <w:bCs/>
          <w:spacing w:val="-5"/>
        </w:rPr>
        <w:t xml:space="preserve"> </w:t>
      </w:r>
      <w:r w:rsidRPr="00540DE0">
        <w:rPr>
          <w:rFonts w:ascii="Times New Roman" w:hAnsi="Times New Roman" w:cs="Times New Roman"/>
          <w:b/>
          <w:bCs/>
        </w:rPr>
        <w:t>R</w:t>
      </w:r>
      <w:r w:rsidRPr="00540DE0">
        <w:rPr>
          <w:rFonts w:ascii="Times New Roman" w:hAnsi="Times New Roman" w:cs="Times New Roman"/>
          <w:b/>
          <w:bCs/>
          <w:spacing w:val="2"/>
        </w:rPr>
        <w:t>e</w:t>
      </w:r>
      <w:r w:rsidRPr="00540DE0">
        <w:rPr>
          <w:rFonts w:ascii="Times New Roman" w:hAnsi="Times New Roman" w:cs="Times New Roman"/>
          <w:b/>
          <w:bCs/>
          <w:spacing w:val="1"/>
        </w:rPr>
        <w:t>q</w:t>
      </w:r>
      <w:r w:rsidRPr="00540DE0">
        <w:rPr>
          <w:rFonts w:ascii="Times New Roman" w:hAnsi="Times New Roman" w:cs="Times New Roman"/>
          <w:b/>
          <w:bCs/>
          <w:spacing w:val="-2"/>
        </w:rPr>
        <w:t>u</w:t>
      </w:r>
      <w:r w:rsidRPr="00540DE0">
        <w:rPr>
          <w:rFonts w:ascii="Times New Roman" w:hAnsi="Times New Roman" w:cs="Times New Roman"/>
          <w:b/>
          <w:bCs/>
        </w:rPr>
        <w:t>i</w:t>
      </w:r>
      <w:r w:rsidRPr="00540DE0">
        <w:rPr>
          <w:rFonts w:ascii="Times New Roman" w:hAnsi="Times New Roman" w:cs="Times New Roman"/>
          <w:b/>
          <w:bCs/>
          <w:spacing w:val="-1"/>
        </w:rPr>
        <w:t>r</w:t>
      </w:r>
      <w:r w:rsidRPr="00540DE0">
        <w:rPr>
          <w:rFonts w:ascii="Times New Roman" w:hAnsi="Times New Roman" w:cs="Times New Roman"/>
          <w:b/>
          <w:bCs/>
          <w:spacing w:val="4"/>
        </w:rPr>
        <w:t>e</w:t>
      </w:r>
      <w:r w:rsidRPr="00540DE0">
        <w:rPr>
          <w:rFonts w:ascii="Times New Roman" w:hAnsi="Times New Roman" w:cs="Times New Roman"/>
          <w:b/>
          <w:bCs/>
          <w:spacing w:val="-4"/>
        </w:rPr>
        <w:t>m</w:t>
      </w:r>
      <w:r w:rsidRPr="00540DE0">
        <w:rPr>
          <w:rFonts w:ascii="Times New Roman" w:hAnsi="Times New Roman" w:cs="Times New Roman"/>
          <w:b/>
          <w:bCs/>
          <w:spacing w:val="2"/>
        </w:rPr>
        <w:t>e</w:t>
      </w:r>
      <w:r w:rsidRPr="00540DE0">
        <w:rPr>
          <w:rFonts w:ascii="Times New Roman" w:hAnsi="Times New Roman" w:cs="Times New Roman"/>
          <w:b/>
          <w:bCs/>
          <w:spacing w:val="-2"/>
        </w:rPr>
        <w:t>n</w:t>
      </w:r>
      <w:r w:rsidRPr="00540DE0">
        <w:rPr>
          <w:rFonts w:ascii="Times New Roman" w:hAnsi="Times New Roman" w:cs="Times New Roman"/>
          <w:b/>
          <w:bCs/>
        </w:rPr>
        <w:t xml:space="preserve">ts:  </w:t>
      </w:r>
      <w:hyperlink r:id="rId15" w:history="1">
        <w:r w:rsidR="00857624" w:rsidRPr="00857624">
          <w:rPr>
            <w:rStyle w:val="Hyperlink"/>
            <w:rFonts w:ascii="Times New Roman" w:hAnsi="Times New Roman" w:cs="Times New Roman"/>
            <w:bCs/>
          </w:rPr>
          <w:t>http://www.gadsdenstate.edu/elearning/system-requirements</w:t>
        </w:r>
      </w:hyperlink>
    </w:p>
    <w:p w14:paraId="584EB345" w14:textId="77777777" w:rsidR="00DD0E36" w:rsidRPr="00540DE0" w:rsidRDefault="00DD0E36" w:rsidP="00DD0E36">
      <w:pPr>
        <w:widowControl w:val="0"/>
        <w:autoSpaceDE w:val="0"/>
        <w:autoSpaceDN w:val="0"/>
        <w:adjustRightInd w:val="0"/>
        <w:spacing w:line="240" w:lineRule="auto"/>
        <w:rPr>
          <w:rFonts w:ascii="Times New Roman" w:hAnsi="Times New Roman" w:cs="Times New Roman"/>
        </w:rPr>
      </w:pPr>
      <w:r w:rsidRPr="00540DE0">
        <w:rPr>
          <w:rFonts w:ascii="Times New Roman" w:hAnsi="Times New Roman" w:cs="Times New Roman"/>
          <w:b/>
          <w:bCs/>
        </w:rPr>
        <w:t>A</w:t>
      </w:r>
      <w:r w:rsidRPr="00540DE0">
        <w:rPr>
          <w:rFonts w:ascii="Times New Roman" w:hAnsi="Times New Roman" w:cs="Times New Roman"/>
          <w:b/>
          <w:bCs/>
          <w:spacing w:val="-1"/>
        </w:rPr>
        <w:t>c</w:t>
      </w:r>
      <w:r w:rsidRPr="00540DE0">
        <w:rPr>
          <w:rFonts w:ascii="Times New Roman" w:hAnsi="Times New Roman" w:cs="Times New Roman"/>
          <w:b/>
          <w:bCs/>
          <w:spacing w:val="1"/>
        </w:rPr>
        <w:t>a</w:t>
      </w:r>
      <w:r w:rsidRPr="00540DE0">
        <w:rPr>
          <w:rFonts w:ascii="Times New Roman" w:hAnsi="Times New Roman" w:cs="Times New Roman"/>
          <w:b/>
          <w:bCs/>
          <w:spacing w:val="-2"/>
        </w:rPr>
        <w:t>d</w:t>
      </w:r>
      <w:r w:rsidRPr="00540DE0">
        <w:rPr>
          <w:rFonts w:ascii="Times New Roman" w:hAnsi="Times New Roman" w:cs="Times New Roman"/>
          <w:b/>
          <w:bCs/>
          <w:spacing w:val="2"/>
        </w:rPr>
        <w:t>e</w:t>
      </w:r>
      <w:r w:rsidRPr="00540DE0">
        <w:rPr>
          <w:rFonts w:ascii="Times New Roman" w:hAnsi="Times New Roman" w:cs="Times New Roman"/>
          <w:b/>
          <w:bCs/>
          <w:spacing w:val="-4"/>
        </w:rPr>
        <w:t>m</w:t>
      </w:r>
      <w:r w:rsidRPr="00540DE0">
        <w:rPr>
          <w:rFonts w:ascii="Times New Roman" w:hAnsi="Times New Roman" w:cs="Times New Roman"/>
          <w:b/>
          <w:bCs/>
          <w:spacing w:val="3"/>
        </w:rPr>
        <w:t>i</w:t>
      </w:r>
      <w:r w:rsidRPr="00540DE0">
        <w:rPr>
          <w:rFonts w:ascii="Times New Roman" w:hAnsi="Times New Roman" w:cs="Times New Roman"/>
          <w:b/>
          <w:bCs/>
        </w:rPr>
        <w:t xml:space="preserve">c </w:t>
      </w:r>
      <w:r w:rsidRPr="00540DE0">
        <w:rPr>
          <w:rFonts w:ascii="Times New Roman" w:hAnsi="Times New Roman" w:cs="Times New Roman"/>
          <w:b/>
          <w:bCs/>
          <w:spacing w:val="3"/>
        </w:rPr>
        <w:t>M</w:t>
      </w:r>
      <w:r w:rsidRPr="00540DE0">
        <w:rPr>
          <w:rFonts w:ascii="Times New Roman" w:hAnsi="Times New Roman" w:cs="Times New Roman"/>
          <w:b/>
          <w:bCs/>
        </w:rPr>
        <w:t>is</w:t>
      </w:r>
      <w:r w:rsidRPr="00540DE0">
        <w:rPr>
          <w:rFonts w:ascii="Times New Roman" w:hAnsi="Times New Roman" w:cs="Times New Roman"/>
          <w:b/>
          <w:bCs/>
          <w:spacing w:val="-1"/>
        </w:rPr>
        <w:t>co</w:t>
      </w:r>
      <w:r w:rsidRPr="00540DE0">
        <w:rPr>
          <w:rFonts w:ascii="Times New Roman" w:hAnsi="Times New Roman" w:cs="Times New Roman"/>
          <w:b/>
          <w:bCs/>
          <w:spacing w:val="-2"/>
        </w:rPr>
        <w:t>n</w:t>
      </w:r>
      <w:r w:rsidRPr="00540DE0">
        <w:rPr>
          <w:rFonts w:ascii="Times New Roman" w:hAnsi="Times New Roman" w:cs="Times New Roman"/>
          <w:b/>
          <w:bCs/>
          <w:spacing w:val="1"/>
        </w:rPr>
        <w:t>d</w:t>
      </w:r>
      <w:r w:rsidRPr="00540DE0">
        <w:rPr>
          <w:rFonts w:ascii="Times New Roman" w:hAnsi="Times New Roman" w:cs="Times New Roman"/>
          <w:b/>
          <w:bCs/>
          <w:spacing w:val="-2"/>
        </w:rPr>
        <w:t>u</w:t>
      </w:r>
      <w:r w:rsidRPr="00540DE0">
        <w:rPr>
          <w:rFonts w:ascii="Times New Roman" w:hAnsi="Times New Roman" w:cs="Times New Roman"/>
          <w:b/>
          <w:bCs/>
          <w:spacing w:val="-1"/>
        </w:rPr>
        <w:t xml:space="preserve">ct: </w:t>
      </w:r>
      <w:r w:rsidRPr="00540DE0">
        <w:rPr>
          <w:rFonts w:ascii="Times New Roman" w:hAnsi="Times New Roman" w:cs="Times New Roman"/>
          <w:spacing w:val="-2"/>
        </w:rPr>
        <w:t>A</w:t>
      </w:r>
      <w:r w:rsidRPr="00540DE0">
        <w:rPr>
          <w:rFonts w:ascii="Times New Roman" w:hAnsi="Times New Roman" w:cs="Times New Roman"/>
        </w:rPr>
        <w:t>ca</w:t>
      </w:r>
      <w:r w:rsidRPr="00540DE0">
        <w:rPr>
          <w:rFonts w:ascii="Times New Roman" w:hAnsi="Times New Roman" w:cs="Times New Roman"/>
          <w:spacing w:val="1"/>
        </w:rPr>
        <w:t>d</w:t>
      </w:r>
      <w:r w:rsidRPr="00540DE0">
        <w:rPr>
          <w:rFonts w:ascii="Times New Roman" w:hAnsi="Times New Roman" w:cs="Times New Roman"/>
          <w:spacing w:val="3"/>
        </w:rPr>
        <w:t>e</w:t>
      </w:r>
      <w:r w:rsidRPr="00540DE0">
        <w:rPr>
          <w:rFonts w:ascii="Times New Roman" w:hAnsi="Times New Roman" w:cs="Times New Roman"/>
          <w:spacing w:val="-1"/>
        </w:rPr>
        <w:t>m</w:t>
      </w:r>
      <w:r w:rsidRPr="00540DE0">
        <w:rPr>
          <w:rFonts w:ascii="Times New Roman" w:hAnsi="Times New Roman" w:cs="Times New Roman"/>
        </w:rPr>
        <w:t>ic</w:t>
      </w:r>
      <w:r w:rsidRPr="00540DE0">
        <w:rPr>
          <w:rFonts w:ascii="Times New Roman" w:hAnsi="Times New Roman" w:cs="Times New Roman"/>
          <w:spacing w:val="-5"/>
        </w:rPr>
        <w:t xml:space="preserve"> </w:t>
      </w:r>
      <w:r w:rsidRPr="00540DE0">
        <w:rPr>
          <w:rFonts w:ascii="Times New Roman" w:hAnsi="Times New Roman" w:cs="Times New Roman"/>
          <w:spacing w:val="-1"/>
        </w:rPr>
        <w:t>m</w:t>
      </w:r>
      <w:r w:rsidRPr="00540DE0">
        <w:rPr>
          <w:rFonts w:ascii="Times New Roman" w:hAnsi="Times New Roman" w:cs="Times New Roman"/>
        </w:rPr>
        <w:t>i</w:t>
      </w:r>
      <w:r w:rsidRPr="00540DE0">
        <w:rPr>
          <w:rFonts w:ascii="Times New Roman" w:hAnsi="Times New Roman" w:cs="Times New Roman"/>
          <w:spacing w:val="-1"/>
        </w:rPr>
        <w:t>s</w:t>
      </w:r>
      <w:r w:rsidRPr="00540DE0">
        <w:rPr>
          <w:rFonts w:ascii="Times New Roman" w:hAnsi="Times New Roman" w:cs="Times New Roman"/>
        </w:rPr>
        <w:t>c</w:t>
      </w:r>
      <w:r w:rsidRPr="00540DE0">
        <w:rPr>
          <w:rFonts w:ascii="Times New Roman" w:hAnsi="Times New Roman" w:cs="Times New Roman"/>
          <w:spacing w:val="1"/>
        </w:rPr>
        <w:t>o</w:t>
      </w:r>
      <w:r w:rsidRPr="00540DE0">
        <w:rPr>
          <w:rFonts w:ascii="Times New Roman" w:hAnsi="Times New Roman" w:cs="Times New Roman"/>
          <w:spacing w:val="-1"/>
        </w:rPr>
        <w:t>n</w:t>
      </w:r>
      <w:r w:rsidRPr="00540DE0">
        <w:rPr>
          <w:rFonts w:ascii="Times New Roman" w:hAnsi="Times New Roman" w:cs="Times New Roman"/>
          <w:spacing w:val="4"/>
        </w:rPr>
        <w:t>d</w:t>
      </w:r>
      <w:r w:rsidRPr="00540DE0">
        <w:rPr>
          <w:rFonts w:ascii="Times New Roman" w:hAnsi="Times New Roman" w:cs="Times New Roman"/>
          <w:spacing w:val="-1"/>
        </w:rPr>
        <w:t>u</w:t>
      </w:r>
      <w:r w:rsidRPr="00540DE0">
        <w:rPr>
          <w:rFonts w:ascii="Times New Roman" w:hAnsi="Times New Roman" w:cs="Times New Roman"/>
        </w:rPr>
        <w:t>ct</w:t>
      </w:r>
      <w:r w:rsidRPr="00540DE0">
        <w:rPr>
          <w:rFonts w:ascii="Times New Roman" w:hAnsi="Times New Roman" w:cs="Times New Roman"/>
          <w:spacing w:val="-9"/>
        </w:rPr>
        <w:t xml:space="preserve"> </w:t>
      </w:r>
      <w:r w:rsidRPr="00540DE0">
        <w:rPr>
          <w:rFonts w:ascii="Times New Roman" w:hAnsi="Times New Roman" w:cs="Times New Roman"/>
          <w:spacing w:val="2"/>
        </w:rPr>
        <w:t>s</w:t>
      </w:r>
      <w:r w:rsidRPr="00540DE0">
        <w:rPr>
          <w:rFonts w:ascii="Times New Roman" w:hAnsi="Times New Roman" w:cs="Times New Roman"/>
          <w:spacing w:val="-1"/>
        </w:rPr>
        <w:t>u</w:t>
      </w:r>
      <w:r w:rsidRPr="00540DE0">
        <w:rPr>
          <w:rFonts w:ascii="Times New Roman" w:hAnsi="Times New Roman" w:cs="Times New Roman"/>
        </w:rPr>
        <w:t>ch</w:t>
      </w:r>
      <w:r w:rsidRPr="00540DE0">
        <w:rPr>
          <w:rFonts w:ascii="Times New Roman" w:hAnsi="Times New Roman" w:cs="Times New Roman"/>
          <w:spacing w:val="-5"/>
        </w:rPr>
        <w:t xml:space="preserve"> </w:t>
      </w:r>
      <w:r w:rsidRPr="00540DE0">
        <w:rPr>
          <w:rFonts w:ascii="Times New Roman" w:hAnsi="Times New Roman" w:cs="Times New Roman"/>
          <w:spacing w:val="3"/>
        </w:rPr>
        <w:t>a</w:t>
      </w:r>
      <w:r w:rsidRPr="00540DE0">
        <w:rPr>
          <w:rFonts w:ascii="Times New Roman" w:hAnsi="Times New Roman" w:cs="Times New Roman"/>
        </w:rPr>
        <w:t>s c</w:t>
      </w:r>
      <w:r w:rsidRPr="00540DE0">
        <w:rPr>
          <w:rFonts w:ascii="Times New Roman" w:hAnsi="Times New Roman" w:cs="Times New Roman"/>
          <w:spacing w:val="-1"/>
        </w:rPr>
        <w:t>h</w:t>
      </w:r>
      <w:r w:rsidRPr="00540DE0">
        <w:rPr>
          <w:rFonts w:ascii="Times New Roman" w:hAnsi="Times New Roman" w:cs="Times New Roman"/>
        </w:rPr>
        <w:t>eati</w:t>
      </w:r>
      <w:r w:rsidRPr="00540DE0">
        <w:rPr>
          <w:rFonts w:ascii="Times New Roman" w:hAnsi="Times New Roman" w:cs="Times New Roman"/>
          <w:spacing w:val="1"/>
        </w:rPr>
        <w:t>n</w:t>
      </w:r>
      <w:r w:rsidRPr="00540DE0">
        <w:rPr>
          <w:rFonts w:ascii="Times New Roman" w:hAnsi="Times New Roman" w:cs="Times New Roman"/>
        </w:rPr>
        <w:t>g</w:t>
      </w:r>
      <w:r w:rsidRPr="00540DE0">
        <w:rPr>
          <w:rFonts w:ascii="Times New Roman" w:hAnsi="Times New Roman" w:cs="Times New Roman"/>
          <w:spacing w:val="-8"/>
        </w:rPr>
        <w:t xml:space="preserve"> </w:t>
      </w:r>
      <w:r w:rsidRPr="00540DE0">
        <w:rPr>
          <w:rFonts w:ascii="Times New Roman" w:hAnsi="Times New Roman" w:cs="Times New Roman"/>
          <w:spacing w:val="3"/>
        </w:rPr>
        <w:t>a</w:t>
      </w:r>
      <w:r w:rsidRPr="00540DE0">
        <w:rPr>
          <w:rFonts w:ascii="Times New Roman" w:hAnsi="Times New Roman" w:cs="Times New Roman"/>
          <w:spacing w:val="-1"/>
        </w:rPr>
        <w:t>n</w:t>
      </w:r>
      <w:r w:rsidRPr="00540DE0">
        <w:rPr>
          <w:rFonts w:ascii="Times New Roman" w:hAnsi="Times New Roman" w:cs="Times New Roman"/>
        </w:rPr>
        <w:t>d</w:t>
      </w:r>
      <w:r w:rsidRPr="00540DE0">
        <w:rPr>
          <w:rFonts w:ascii="Times New Roman" w:hAnsi="Times New Roman" w:cs="Times New Roman"/>
          <w:spacing w:val="-1"/>
        </w:rPr>
        <w:t xml:space="preserve"> </w:t>
      </w:r>
      <w:r w:rsidRPr="00540DE0">
        <w:rPr>
          <w:rFonts w:ascii="Times New Roman" w:hAnsi="Times New Roman" w:cs="Times New Roman"/>
          <w:spacing w:val="1"/>
        </w:rPr>
        <w:t>p</w:t>
      </w:r>
      <w:r w:rsidRPr="00540DE0">
        <w:rPr>
          <w:rFonts w:ascii="Times New Roman" w:hAnsi="Times New Roman" w:cs="Times New Roman"/>
        </w:rPr>
        <w:t>la</w:t>
      </w:r>
      <w:r w:rsidRPr="00540DE0">
        <w:rPr>
          <w:rFonts w:ascii="Times New Roman" w:hAnsi="Times New Roman" w:cs="Times New Roman"/>
          <w:spacing w:val="-1"/>
        </w:rPr>
        <w:t>g</w:t>
      </w:r>
      <w:r w:rsidRPr="00540DE0">
        <w:rPr>
          <w:rFonts w:ascii="Times New Roman" w:hAnsi="Times New Roman" w:cs="Times New Roman"/>
        </w:rPr>
        <w:t>ia</w:t>
      </w:r>
      <w:r w:rsidRPr="00540DE0">
        <w:rPr>
          <w:rFonts w:ascii="Times New Roman" w:hAnsi="Times New Roman" w:cs="Times New Roman"/>
          <w:spacing w:val="1"/>
        </w:rPr>
        <w:t>r</w:t>
      </w:r>
      <w:r w:rsidRPr="00540DE0">
        <w:rPr>
          <w:rFonts w:ascii="Times New Roman" w:hAnsi="Times New Roman" w:cs="Times New Roman"/>
        </w:rPr>
        <w:t>i</w:t>
      </w:r>
      <w:r w:rsidRPr="00540DE0">
        <w:rPr>
          <w:rFonts w:ascii="Times New Roman" w:hAnsi="Times New Roman" w:cs="Times New Roman"/>
          <w:spacing w:val="2"/>
        </w:rPr>
        <w:t>s</w:t>
      </w:r>
      <w:r w:rsidRPr="00540DE0">
        <w:rPr>
          <w:rFonts w:ascii="Times New Roman" w:hAnsi="Times New Roman" w:cs="Times New Roman"/>
        </w:rPr>
        <w:t>m</w:t>
      </w:r>
      <w:r w:rsidRPr="00540DE0">
        <w:rPr>
          <w:rFonts w:ascii="Times New Roman" w:hAnsi="Times New Roman" w:cs="Times New Roman"/>
          <w:spacing w:val="-9"/>
        </w:rPr>
        <w:t xml:space="preserve"> </w:t>
      </w:r>
      <w:r w:rsidRPr="00540DE0">
        <w:rPr>
          <w:rFonts w:ascii="Times New Roman" w:hAnsi="Times New Roman" w:cs="Times New Roman"/>
        </w:rPr>
        <w:t>is</w:t>
      </w:r>
      <w:r w:rsidRPr="00540DE0">
        <w:rPr>
          <w:rFonts w:ascii="Times New Roman" w:hAnsi="Times New Roman" w:cs="Times New Roman"/>
          <w:spacing w:val="1"/>
        </w:rPr>
        <w:t xml:space="preserve"> </w:t>
      </w:r>
      <w:r w:rsidRPr="00540DE0">
        <w:rPr>
          <w:rFonts w:ascii="Times New Roman" w:hAnsi="Times New Roman" w:cs="Times New Roman"/>
          <w:spacing w:val="-1"/>
        </w:rPr>
        <w:t>n</w:t>
      </w:r>
      <w:r w:rsidRPr="00540DE0">
        <w:rPr>
          <w:rFonts w:ascii="Times New Roman" w:hAnsi="Times New Roman" w:cs="Times New Roman"/>
          <w:spacing w:val="1"/>
        </w:rPr>
        <w:t>o</w:t>
      </w:r>
      <w:r w:rsidRPr="00540DE0">
        <w:rPr>
          <w:rFonts w:ascii="Times New Roman" w:hAnsi="Times New Roman" w:cs="Times New Roman"/>
        </w:rPr>
        <w:t xml:space="preserve">t </w:t>
      </w:r>
      <w:r w:rsidRPr="00540DE0">
        <w:rPr>
          <w:rFonts w:ascii="Times New Roman" w:hAnsi="Times New Roman" w:cs="Times New Roman"/>
          <w:spacing w:val="1"/>
        </w:rPr>
        <w:t>p</w:t>
      </w:r>
      <w:r w:rsidRPr="00540DE0">
        <w:rPr>
          <w:rFonts w:ascii="Times New Roman" w:hAnsi="Times New Roman" w:cs="Times New Roman"/>
        </w:rPr>
        <w:t>e</w:t>
      </w:r>
      <w:r w:rsidRPr="00540DE0">
        <w:rPr>
          <w:rFonts w:ascii="Times New Roman" w:hAnsi="Times New Roman" w:cs="Times New Roman"/>
          <w:spacing w:val="1"/>
        </w:rPr>
        <w:t>r</w:t>
      </w:r>
      <w:r w:rsidRPr="00540DE0">
        <w:rPr>
          <w:rFonts w:ascii="Times New Roman" w:hAnsi="Times New Roman" w:cs="Times New Roman"/>
          <w:spacing w:val="-4"/>
        </w:rPr>
        <w:t>m</w:t>
      </w:r>
      <w:r w:rsidRPr="00540DE0">
        <w:rPr>
          <w:rFonts w:ascii="Times New Roman" w:hAnsi="Times New Roman" w:cs="Times New Roman"/>
        </w:rPr>
        <w:t>i</w:t>
      </w:r>
      <w:r w:rsidRPr="00540DE0">
        <w:rPr>
          <w:rFonts w:ascii="Times New Roman" w:hAnsi="Times New Roman" w:cs="Times New Roman"/>
          <w:spacing w:val="2"/>
        </w:rPr>
        <w:t>t</w:t>
      </w:r>
      <w:r w:rsidRPr="00540DE0">
        <w:rPr>
          <w:rFonts w:ascii="Times New Roman" w:hAnsi="Times New Roman" w:cs="Times New Roman"/>
        </w:rPr>
        <w:t>te</w:t>
      </w:r>
      <w:r w:rsidRPr="00540DE0">
        <w:rPr>
          <w:rFonts w:ascii="Times New Roman" w:hAnsi="Times New Roman" w:cs="Times New Roman"/>
          <w:spacing w:val="1"/>
        </w:rPr>
        <w:t>d</w:t>
      </w:r>
      <w:r w:rsidRPr="00540DE0">
        <w:rPr>
          <w:rFonts w:ascii="Times New Roman" w:hAnsi="Times New Roman" w:cs="Times New Roman"/>
        </w:rPr>
        <w:t>.</w:t>
      </w:r>
      <w:r w:rsidRPr="00540DE0">
        <w:rPr>
          <w:rFonts w:ascii="Times New Roman" w:hAnsi="Times New Roman" w:cs="Times New Roman"/>
          <w:spacing w:val="43"/>
        </w:rPr>
        <w:t xml:space="preserve"> </w:t>
      </w:r>
      <w:r w:rsidRPr="00540DE0">
        <w:rPr>
          <w:rFonts w:ascii="Times New Roman" w:hAnsi="Times New Roman" w:cs="Times New Roman"/>
        </w:rPr>
        <w:t>S</w:t>
      </w:r>
      <w:r w:rsidRPr="00540DE0">
        <w:rPr>
          <w:rFonts w:ascii="Times New Roman" w:hAnsi="Times New Roman" w:cs="Times New Roman"/>
          <w:spacing w:val="-1"/>
        </w:rPr>
        <w:t>us</w:t>
      </w:r>
      <w:r w:rsidRPr="00540DE0">
        <w:rPr>
          <w:rFonts w:ascii="Times New Roman" w:hAnsi="Times New Roman" w:cs="Times New Roman"/>
          <w:spacing w:val="1"/>
        </w:rPr>
        <w:t>p</w:t>
      </w:r>
      <w:r w:rsidRPr="00540DE0">
        <w:rPr>
          <w:rFonts w:ascii="Times New Roman" w:hAnsi="Times New Roman" w:cs="Times New Roman"/>
        </w:rPr>
        <w:t>ected ca</w:t>
      </w:r>
      <w:r w:rsidRPr="00540DE0">
        <w:rPr>
          <w:rFonts w:ascii="Times New Roman" w:hAnsi="Times New Roman" w:cs="Times New Roman"/>
          <w:spacing w:val="-1"/>
        </w:rPr>
        <w:t>s</w:t>
      </w:r>
      <w:r w:rsidRPr="00540DE0">
        <w:rPr>
          <w:rFonts w:ascii="Times New Roman" w:hAnsi="Times New Roman" w:cs="Times New Roman"/>
        </w:rPr>
        <w:t>es</w:t>
      </w:r>
      <w:r w:rsidRPr="00540DE0">
        <w:rPr>
          <w:rFonts w:ascii="Times New Roman" w:hAnsi="Times New Roman" w:cs="Times New Roman"/>
          <w:spacing w:val="-4"/>
        </w:rPr>
        <w:t xml:space="preserve"> </w:t>
      </w:r>
      <w:r w:rsidRPr="00540DE0">
        <w:rPr>
          <w:rFonts w:ascii="Times New Roman" w:hAnsi="Times New Roman" w:cs="Times New Roman"/>
          <w:spacing w:val="1"/>
        </w:rPr>
        <w:t>o</w:t>
      </w:r>
      <w:r w:rsidRPr="00540DE0">
        <w:rPr>
          <w:rFonts w:ascii="Times New Roman" w:hAnsi="Times New Roman" w:cs="Times New Roman"/>
        </w:rPr>
        <w:t>f</w:t>
      </w:r>
      <w:r w:rsidRPr="00540DE0">
        <w:rPr>
          <w:rFonts w:ascii="Times New Roman" w:hAnsi="Times New Roman" w:cs="Times New Roman"/>
          <w:spacing w:val="-3"/>
        </w:rPr>
        <w:t xml:space="preserve"> </w:t>
      </w:r>
      <w:r w:rsidRPr="00540DE0">
        <w:rPr>
          <w:rFonts w:ascii="Times New Roman" w:hAnsi="Times New Roman" w:cs="Times New Roman"/>
        </w:rPr>
        <w:t>aca</w:t>
      </w:r>
      <w:r w:rsidRPr="00540DE0">
        <w:rPr>
          <w:rFonts w:ascii="Times New Roman" w:hAnsi="Times New Roman" w:cs="Times New Roman"/>
          <w:spacing w:val="1"/>
        </w:rPr>
        <w:t>d</w:t>
      </w:r>
      <w:r w:rsidRPr="00540DE0">
        <w:rPr>
          <w:rFonts w:ascii="Times New Roman" w:hAnsi="Times New Roman" w:cs="Times New Roman"/>
          <w:spacing w:val="3"/>
        </w:rPr>
        <w:t>e</w:t>
      </w:r>
      <w:r w:rsidRPr="00540DE0">
        <w:rPr>
          <w:rFonts w:ascii="Times New Roman" w:hAnsi="Times New Roman" w:cs="Times New Roman"/>
          <w:spacing w:val="-1"/>
        </w:rPr>
        <w:t>m</w:t>
      </w:r>
      <w:r w:rsidRPr="00540DE0">
        <w:rPr>
          <w:rFonts w:ascii="Times New Roman" w:hAnsi="Times New Roman" w:cs="Times New Roman"/>
        </w:rPr>
        <w:t>ic</w:t>
      </w:r>
      <w:r w:rsidRPr="00540DE0">
        <w:rPr>
          <w:rFonts w:ascii="Times New Roman" w:hAnsi="Times New Roman" w:cs="Times New Roman"/>
          <w:spacing w:val="-5"/>
        </w:rPr>
        <w:t xml:space="preserve"> </w:t>
      </w:r>
      <w:r w:rsidRPr="00540DE0">
        <w:rPr>
          <w:rFonts w:ascii="Times New Roman" w:hAnsi="Times New Roman" w:cs="Times New Roman"/>
          <w:spacing w:val="-4"/>
        </w:rPr>
        <w:t>m</w:t>
      </w:r>
      <w:r w:rsidRPr="00540DE0">
        <w:rPr>
          <w:rFonts w:ascii="Times New Roman" w:hAnsi="Times New Roman" w:cs="Times New Roman"/>
          <w:spacing w:val="2"/>
        </w:rPr>
        <w:t>i</w:t>
      </w:r>
      <w:r w:rsidRPr="00540DE0">
        <w:rPr>
          <w:rFonts w:ascii="Times New Roman" w:hAnsi="Times New Roman" w:cs="Times New Roman"/>
          <w:spacing w:val="-1"/>
        </w:rPr>
        <w:t>s</w:t>
      </w:r>
      <w:r w:rsidRPr="00540DE0">
        <w:rPr>
          <w:rFonts w:ascii="Times New Roman" w:hAnsi="Times New Roman" w:cs="Times New Roman"/>
        </w:rPr>
        <w:t>c</w:t>
      </w:r>
      <w:r w:rsidRPr="00540DE0">
        <w:rPr>
          <w:rFonts w:ascii="Times New Roman" w:hAnsi="Times New Roman" w:cs="Times New Roman"/>
          <w:spacing w:val="1"/>
        </w:rPr>
        <w:t>o</w:t>
      </w:r>
      <w:r w:rsidRPr="00540DE0">
        <w:rPr>
          <w:rFonts w:ascii="Times New Roman" w:hAnsi="Times New Roman" w:cs="Times New Roman"/>
          <w:spacing w:val="-1"/>
        </w:rPr>
        <w:t>n</w:t>
      </w:r>
      <w:r w:rsidRPr="00540DE0">
        <w:rPr>
          <w:rFonts w:ascii="Times New Roman" w:hAnsi="Times New Roman" w:cs="Times New Roman"/>
          <w:spacing w:val="1"/>
        </w:rPr>
        <w:t>d</w:t>
      </w:r>
      <w:r w:rsidRPr="00540DE0">
        <w:rPr>
          <w:rFonts w:ascii="Times New Roman" w:hAnsi="Times New Roman" w:cs="Times New Roman"/>
          <w:spacing w:val="-1"/>
        </w:rPr>
        <w:t>u</w:t>
      </w:r>
      <w:r w:rsidRPr="00540DE0">
        <w:rPr>
          <w:rFonts w:ascii="Times New Roman" w:hAnsi="Times New Roman" w:cs="Times New Roman"/>
          <w:spacing w:val="3"/>
        </w:rPr>
        <w:t>c</w:t>
      </w:r>
      <w:r w:rsidRPr="00540DE0">
        <w:rPr>
          <w:rFonts w:ascii="Times New Roman" w:hAnsi="Times New Roman" w:cs="Times New Roman"/>
        </w:rPr>
        <w:t>t</w:t>
      </w:r>
      <w:r w:rsidRPr="00540DE0">
        <w:rPr>
          <w:rFonts w:ascii="Times New Roman" w:hAnsi="Times New Roman" w:cs="Times New Roman"/>
          <w:spacing w:val="-6"/>
        </w:rPr>
        <w:t xml:space="preserve"> </w:t>
      </w:r>
      <w:r w:rsidRPr="00540DE0">
        <w:rPr>
          <w:rFonts w:ascii="Times New Roman" w:hAnsi="Times New Roman" w:cs="Times New Roman"/>
          <w:spacing w:val="1"/>
        </w:rPr>
        <w:t>o</w:t>
      </w:r>
      <w:r w:rsidRPr="00540DE0">
        <w:rPr>
          <w:rFonts w:ascii="Times New Roman" w:hAnsi="Times New Roman" w:cs="Times New Roman"/>
        </w:rPr>
        <w:t>r</w:t>
      </w:r>
      <w:r w:rsidRPr="00540DE0">
        <w:rPr>
          <w:rFonts w:ascii="Times New Roman" w:hAnsi="Times New Roman" w:cs="Times New Roman"/>
          <w:spacing w:val="-1"/>
        </w:rPr>
        <w:t xml:space="preserve"> </w:t>
      </w:r>
      <w:r w:rsidRPr="00540DE0">
        <w:rPr>
          <w:rFonts w:ascii="Times New Roman" w:hAnsi="Times New Roman" w:cs="Times New Roman"/>
          <w:spacing w:val="1"/>
        </w:rPr>
        <w:t>d</w:t>
      </w:r>
      <w:r w:rsidRPr="00540DE0">
        <w:rPr>
          <w:rFonts w:ascii="Times New Roman" w:hAnsi="Times New Roman" w:cs="Times New Roman"/>
        </w:rPr>
        <w:t>i</w:t>
      </w:r>
      <w:r w:rsidRPr="00540DE0">
        <w:rPr>
          <w:rFonts w:ascii="Times New Roman" w:hAnsi="Times New Roman" w:cs="Times New Roman"/>
          <w:spacing w:val="-1"/>
        </w:rPr>
        <w:t>sh</w:t>
      </w:r>
      <w:r w:rsidRPr="00540DE0">
        <w:rPr>
          <w:rFonts w:ascii="Times New Roman" w:hAnsi="Times New Roman" w:cs="Times New Roman"/>
          <w:spacing w:val="1"/>
        </w:rPr>
        <w:t>o</w:t>
      </w:r>
      <w:r w:rsidRPr="00540DE0">
        <w:rPr>
          <w:rFonts w:ascii="Times New Roman" w:hAnsi="Times New Roman" w:cs="Times New Roman"/>
          <w:spacing w:val="-1"/>
        </w:rPr>
        <w:t>n</w:t>
      </w:r>
      <w:r w:rsidRPr="00540DE0">
        <w:rPr>
          <w:rFonts w:ascii="Times New Roman" w:hAnsi="Times New Roman" w:cs="Times New Roman"/>
        </w:rPr>
        <w:t>e</w:t>
      </w:r>
      <w:r w:rsidRPr="00540DE0">
        <w:rPr>
          <w:rFonts w:ascii="Times New Roman" w:hAnsi="Times New Roman" w:cs="Times New Roman"/>
          <w:spacing w:val="-1"/>
        </w:rPr>
        <w:t>s</w:t>
      </w:r>
      <w:r w:rsidRPr="00540DE0">
        <w:rPr>
          <w:rFonts w:ascii="Times New Roman" w:hAnsi="Times New Roman" w:cs="Times New Roman"/>
          <w:spacing w:val="2"/>
        </w:rPr>
        <w:t>t</w:t>
      </w:r>
      <w:r w:rsidRPr="00540DE0">
        <w:rPr>
          <w:rFonts w:ascii="Times New Roman" w:hAnsi="Times New Roman" w:cs="Times New Roman"/>
        </w:rPr>
        <w:t>y</w:t>
      </w:r>
      <w:r w:rsidRPr="00540DE0">
        <w:rPr>
          <w:rFonts w:ascii="Times New Roman" w:hAnsi="Times New Roman" w:cs="Times New Roman"/>
          <w:spacing w:val="-7"/>
        </w:rPr>
        <w:t xml:space="preserve"> </w:t>
      </w:r>
      <w:r w:rsidRPr="00540DE0">
        <w:rPr>
          <w:rFonts w:ascii="Times New Roman" w:hAnsi="Times New Roman" w:cs="Times New Roman"/>
          <w:spacing w:val="-2"/>
        </w:rPr>
        <w:t>w</w:t>
      </w:r>
      <w:r w:rsidRPr="00540DE0">
        <w:rPr>
          <w:rFonts w:ascii="Times New Roman" w:hAnsi="Times New Roman" w:cs="Times New Roman"/>
        </w:rPr>
        <w:t>ill</w:t>
      </w:r>
      <w:r w:rsidRPr="00540DE0">
        <w:rPr>
          <w:rFonts w:ascii="Times New Roman" w:hAnsi="Times New Roman" w:cs="Times New Roman"/>
          <w:spacing w:val="-3"/>
        </w:rPr>
        <w:t xml:space="preserve"> </w:t>
      </w:r>
      <w:r w:rsidRPr="00540DE0">
        <w:rPr>
          <w:rFonts w:ascii="Times New Roman" w:hAnsi="Times New Roman" w:cs="Times New Roman"/>
          <w:spacing w:val="1"/>
        </w:rPr>
        <w:t>b</w:t>
      </w:r>
      <w:r w:rsidRPr="00540DE0">
        <w:rPr>
          <w:rFonts w:ascii="Times New Roman" w:hAnsi="Times New Roman" w:cs="Times New Roman"/>
        </w:rPr>
        <w:t>e</w:t>
      </w:r>
      <w:r w:rsidRPr="00540DE0">
        <w:rPr>
          <w:rFonts w:ascii="Times New Roman" w:hAnsi="Times New Roman" w:cs="Times New Roman"/>
          <w:spacing w:val="-1"/>
        </w:rPr>
        <w:t xml:space="preserve"> </w:t>
      </w:r>
      <w:r w:rsidRPr="00540DE0">
        <w:rPr>
          <w:rFonts w:ascii="Times New Roman" w:hAnsi="Times New Roman" w:cs="Times New Roman"/>
          <w:spacing w:val="1"/>
        </w:rPr>
        <w:t>r</w:t>
      </w:r>
      <w:r w:rsidRPr="00540DE0">
        <w:rPr>
          <w:rFonts w:ascii="Times New Roman" w:hAnsi="Times New Roman" w:cs="Times New Roman"/>
        </w:rPr>
        <w:t>e</w:t>
      </w:r>
      <w:r w:rsidRPr="00540DE0">
        <w:rPr>
          <w:rFonts w:ascii="Times New Roman" w:hAnsi="Times New Roman" w:cs="Times New Roman"/>
          <w:spacing w:val="1"/>
        </w:rPr>
        <w:t>por</w:t>
      </w:r>
      <w:r w:rsidRPr="00540DE0">
        <w:rPr>
          <w:rFonts w:ascii="Times New Roman" w:hAnsi="Times New Roman" w:cs="Times New Roman"/>
        </w:rPr>
        <w:t>ted</w:t>
      </w:r>
      <w:r w:rsidRPr="00540DE0">
        <w:rPr>
          <w:rFonts w:ascii="Times New Roman" w:hAnsi="Times New Roman" w:cs="Times New Roman"/>
          <w:spacing w:val="-8"/>
        </w:rPr>
        <w:t xml:space="preserve"> </w:t>
      </w:r>
      <w:r w:rsidRPr="00540DE0">
        <w:rPr>
          <w:rFonts w:ascii="Times New Roman" w:hAnsi="Times New Roman" w:cs="Times New Roman"/>
        </w:rPr>
        <w:t>to t</w:t>
      </w:r>
      <w:r w:rsidRPr="00540DE0">
        <w:rPr>
          <w:rFonts w:ascii="Times New Roman" w:hAnsi="Times New Roman" w:cs="Times New Roman"/>
          <w:spacing w:val="-1"/>
        </w:rPr>
        <w:t>h</w:t>
      </w:r>
      <w:r w:rsidRPr="00540DE0">
        <w:rPr>
          <w:rFonts w:ascii="Times New Roman" w:hAnsi="Times New Roman" w:cs="Times New Roman"/>
        </w:rPr>
        <w:t>e</w:t>
      </w:r>
      <w:r w:rsidRPr="00540DE0">
        <w:rPr>
          <w:rFonts w:ascii="Times New Roman" w:hAnsi="Times New Roman" w:cs="Times New Roman"/>
          <w:spacing w:val="-1"/>
        </w:rPr>
        <w:t xml:space="preserve"> </w:t>
      </w:r>
      <w:r w:rsidRPr="00540DE0">
        <w:rPr>
          <w:rFonts w:ascii="Times New Roman" w:hAnsi="Times New Roman" w:cs="Times New Roman"/>
        </w:rPr>
        <w:t>a</w:t>
      </w:r>
      <w:r w:rsidRPr="00540DE0">
        <w:rPr>
          <w:rFonts w:ascii="Times New Roman" w:hAnsi="Times New Roman" w:cs="Times New Roman"/>
          <w:spacing w:val="1"/>
        </w:rPr>
        <w:t>ppro</w:t>
      </w:r>
      <w:r w:rsidRPr="00540DE0">
        <w:rPr>
          <w:rFonts w:ascii="Times New Roman" w:hAnsi="Times New Roman" w:cs="Times New Roman"/>
          <w:spacing w:val="-1"/>
        </w:rPr>
        <w:t>p</w:t>
      </w:r>
      <w:r w:rsidRPr="00540DE0">
        <w:rPr>
          <w:rFonts w:ascii="Times New Roman" w:hAnsi="Times New Roman" w:cs="Times New Roman"/>
          <w:spacing w:val="1"/>
        </w:rPr>
        <w:t>r</w:t>
      </w:r>
      <w:r w:rsidRPr="00540DE0">
        <w:rPr>
          <w:rFonts w:ascii="Times New Roman" w:hAnsi="Times New Roman" w:cs="Times New Roman"/>
        </w:rPr>
        <w:t>iate</w:t>
      </w:r>
      <w:r w:rsidRPr="00540DE0">
        <w:rPr>
          <w:rFonts w:ascii="Times New Roman" w:hAnsi="Times New Roman" w:cs="Times New Roman"/>
          <w:spacing w:val="-8"/>
        </w:rPr>
        <w:t xml:space="preserve"> </w:t>
      </w:r>
      <w:r w:rsidRPr="00540DE0">
        <w:rPr>
          <w:rFonts w:ascii="Times New Roman" w:hAnsi="Times New Roman" w:cs="Times New Roman"/>
          <w:spacing w:val="1"/>
        </w:rPr>
        <w:t>d</w:t>
      </w:r>
      <w:r w:rsidRPr="00540DE0">
        <w:rPr>
          <w:rFonts w:ascii="Times New Roman" w:hAnsi="Times New Roman" w:cs="Times New Roman"/>
        </w:rPr>
        <w:t>ean</w:t>
      </w:r>
      <w:r w:rsidRPr="00540DE0">
        <w:rPr>
          <w:rFonts w:ascii="Times New Roman" w:hAnsi="Times New Roman" w:cs="Times New Roman"/>
          <w:spacing w:val="-5"/>
        </w:rPr>
        <w:t xml:space="preserve"> </w:t>
      </w:r>
      <w:r w:rsidRPr="00540DE0">
        <w:rPr>
          <w:rFonts w:ascii="Times New Roman" w:hAnsi="Times New Roman" w:cs="Times New Roman"/>
        </w:rPr>
        <w:t>a</w:t>
      </w:r>
      <w:r w:rsidRPr="00540DE0">
        <w:rPr>
          <w:rFonts w:ascii="Times New Roman" w:hAnsi="Times New Roman" w:cs="Times New Roman"/>
          <w:spacing w:val="-1"/>
        </w:rPr>
        <w:t>n</w:t>
      </w:r>
      <w:r w:rsidRPr="00540DE0">
        <w:rPr>
          <w:rFonts w:ascii="Times New Roman" w:hAnsi="Times New Roman" w:cs="Times New Roman"/>
        </w:rPr>
        <w:t xml:space="preserve">d </w:t>
      </w:r>
      <w:r w:rsidRPr="00540DE0">
        <w:rPr>
          <w:rFonts w:ascii="Times New Roman" w:hAnsi="Times New Roman" w:cs="Times New Roman"/>
          <w:spacing w:val="-1"/>
        </w:rPr>
        <w:t>m</w:t>
      </w:r>
      <w:r w:rsidRPr="00540DE0">
        <w:rPr>
          <w:rFonts w:ascii="Times New Roman" w:hAnsi="Times New Roman" w:cs="Times New Roman"/>
          <w:spacing w:val="3"/>
        </w:rPr>
        <w:t>a</w:t>
      </w:r>
      <w:r w:rsidRPr="00540DE0">
        <w:rPr>
          <w:rFonts w:ascii="Times New Roman" w:hAnsi="Times New Roman" w:cs="Times New Roman"/>
        </w:rPr>
        <w:t>y</w:t>
      </w:r>
      <w:r w:rsidRPr="00540DE0">
        <w:rPr>
          <w:rFonts w:ascii="Times New Roman" w:hAnsi="Times New Roman" w:cs="Times New Roman"/>
          <w:spacing w:val="-6"/>
        </w:rPr>
        <w:t xml:space="preserve"> </w:t>
      </w:r>
      <w:r w:rsidRPr="00540DE0">
        <w:rPr>
          <w:rFonts w:ascii="Times New Roman" w:hAnsi="Times New Roman" w:cs="Times New Roman"/>
          <w:spacing w:val="1"/>
        </w:rPr>
        <w:t>r</w:t>
      </w:r>
      <w:r w:rsidRPr="00540DE0">
        <w:rPr>
          <w:rFonts w:ascii="Times New Roman" w:hAnsi="Times New Roman" w:cs="Times New Roman"/>
        </w:rPr>
        <w:t>e</w:t>
      </w:r>
      <w:r w:rsidRPr="00540DE0">
        <w:rPr>
          <w:rFonts w:ascii="Times New Roman" w:hAnsi="Times New Roman" w:cs="Times New Roman"/>
          <w:spacing w:val="2"/>
        </w:rPr>
        <w:t>s</w:t>
      </w:r>
      <w:r w:rsidRPr="00540DE0">
        <w:rPr>
          <w:rFonts w:ascii="Times New Roman" w:hAnsi="Times New Roman" w:cs="Times New Roman"/>
          <w:spacing w:val="-1"/>
        </w:rPr>
        <w:t>u</w:t>
      </w:r>
      <w:r w:rsidRPr="00540DE0">
        <w:rPr>
          <w:rFonts w:ascii="Times New Roman" w:hAnsi="Times New Roman" w:cs="Times New Roman"/>
        </w:rPr>
        <w:t>lt</w:t>
      </w:r>
      <w:r w:rsidRPr="00540DE0">
        <w:rPr>
          <w:rFonts w:ascii="Times New Roman" w:hAnsi="Times New Roman" w:cs="Times New Roman"/>
          <w:spacing w:val="-4"/>
        </w:rPr>
        <w:t xml:space="preserve"> </w:t>
      </w:r>
      <w:r w:rsidRPr="00540DE0">
        <w:rPr>
          <w:rFonts w:ascii="Times New Roman" w:hAnsi="Times New Roman" w:cs="Times New Roman"/>
          <w:spacing w:val="2"/>
        </w:rPr>
        <w:t>i</w:t>
      </w:r>
      <w:r w:rsidRPr="00540DE0">
        <w:rPr>
          <w:rFonts w:ascii="Times New Roman" w:hAnsi="Times New Roman" w:cs="Times New Roman"/>
        </w:rPr>
        <w:t>n</w:t>
      </w:r>
      <w:r w:rsidRPr="00540DE0">
        <w:rPr>
          <w:rFonts w:ascii="Times New Roman" w:hAnsi="Times New Roman" w:cs="Times New Roman"/>
          <w:spacing w:val="-3"/>
        </w:rPr>
        <w:t xml:space="preserve"> </w:t>
      </w:r>
      <w:r w:rsidRPr="00540DE0">
        <w:rPr>
          <w:rFonts w:ascii="Times New Roman" w:hAnsi="Times New Roman" w:cs="Times New Roman"/>
          <w:spacing w:val="2"/>
        </w:rPr>
        <w:t>t</w:t>
      </w:r>
      <w:r w:rsidRPr="00540DE0">
        <w:rPr>
          <w:rFonts w:ascii="Times New Roman" w:hAnsi="Times New Roman" w:cs="Times New Roman"/>
          <w:spacing w:val="-1"/>
        </w:rPr>
        <w:t>h</w:t>
      </w:r>
      <w:r w:rsidRPr="00540DE0">
        <w:rPr>
          <w:rFonts w:ascii="Times New Roman" w:hAnsi="Times New Roman" w:cs="Times New Roman"/>
        </w:rPr>
        <w:t>e</w:t>
      </w:r>
      <w:r w:rsidRPr="00540DE0">
        <w:rPr>
          <w:rFonts w:ascii="Times New Roman" w:hAnsi="Times New Roman" w:cs="Times New Roman"/>
          <w:spacing w:val="-1"/>
        </w:rPr>
        <w:t xml:space="preserve"> s</w:t>
      </w:r>
      <w:r w:rsidRPr="00540DE0">
        <w:rPr>
          <w:rFonts w:ascii="Times New Roman" w:hAnsi="Times New Roman" w:cs="Times New Roman"/>
          <w:spacing w:val="2"/>
        </w:rPr>
        <w:t>t</w:t>
      </w:r>
      <w:r w:rsidRPr="00540DE0">
        <w:rPr>
          <w:rFonts w:ascii="Times New Roman" w:hAnsi="Times New Roman" w:cs="Times New Roman"/>
          <w:spacing w:val="-1"/>
        </w:rPr>
        <w:t>u</w:t>
      </w:r>
      <w:r w:rsidRPr="00540DE0">
        <w:rPr>
          <w:rFonts w:ascii="Times New Roman" w:hAnsi="Times New Roman" w:cs="Times New Roman"/>
          <w:spacing w:val="1"/>
        </w:rPr>
        <w:t>d</w:t>
      </w:r>
      <w:r w:rsidRPr="00540DE0">
        <w:rPr>
          <w:rFonts w:ascii="Times New Roman" w:hAnsi="Times New Roman" w:cs="Times New Roman"/>
        </w:rPr>
        <w:t>e</w:t>
      </w:r>
      <w:r w:rsidRPr="00540DE0">
        <w:rPr>
          <w:rFonts w:ascii="Times New Roman" w:hAnsi="Times New Roman" w:cs="Times New Roman"/>
          <w:spacing w:val="-1"/>
        </w:rPr>
        <w:t>n</w:t>
      </w:r>
      <w:r w:rsidRPr="00540DE0">
        <w:rPr>
          <w:rFonts w:ascii="Times New Roman" w:hAnsi="Times New Roman" w:cs="Times New Roman"/>
        </w:rPr>
        <w:t>t</w:t>
      </w:r>
      <w:r w:rsidRPr="00540DE0">
        <w:rPr>
          <w:rFonts w:ascii="Times New Roman" w:hAnsi="Times New Roman" w:cs="Times New Roman"/>
          <w:spacing w:val="-6"/>
        </w:rPr>
        <w:t xml:space="preserve"> </w:t>
      </w:r>
      <w:r w:rsidRPr="00540DE0">
        <w:rPr>
          <w:rFonts w:ascii="Times New Roman" w:hAnsi="Times New Roman" w:cs="Times New Roman"/>
          <w:spacing w:val="1"/>
        </w:rPr>
        <w:t>r</w:t>
      </w:r>
      <w:r w:rsidRPr="00540DE0">
        <w:rPr>
          <w:rFonts w:ascii="Times New Roman" w:hAnsi="Times New Roman" w:cs="Times New Roman"/>
        </w:rPr>
        <w:t>ece</w:t>
      </w:r>
      <w:r w:rsidRPr="00540DE0">
        <w:rPr>
          <w:rFonts w:ascii="Times New Roman" w:hAnsi="Times New Roman" w:cs="Times New Roman"/>
          <w:spacing w:val="2"/>
        </w:rPr>
        <w:t>i</w:t>
      </w:r>
      <w:r w:rsidRPr="00540DE0">
        <w:rPr>
          <w:rFonts w:ascii="Times New Roman" w:hAnsi="Times New Roman" w:cs="Times New Roman"/>
          <w:spacing w:val="-1"/>
        </w:rPr>
        <w:t>v</w:t>
      </w:r>
      <w:r w:rsidRPr="00540DE0">
        <w:rPr>
          <w:rFonts w:ascii="Times New Roman" w:hAnsi="Times New Roman" w:cs="Times New Roman"/>
        </w:rPr>
        <w:t>i</w:t>
      </w:r>
      <w:r w:rsidRPr="00540DE0">
        <w:rPr>
          <w:rFonts w:ascii="Times New Roman" w:hAnsi="Times New Roman" w:cs="Times New Roman"/>
          <w:spacing w:val="1"/>
        </w:rPr>
        <w:t>n</w:t>
      </w:r>
      <w:r w:rsidRPr="00540DE0">
        <w:rPr>
          <w:rFonts w:ascii="Times New Roman" w:hAnsi="Times New Roman" w:cs="Times New Roman"/>
        </w:rPr>
        <w:t>g</w:t>
      </w:r>
      <w:r w:rsidRPr="00540DE0">
        <w:rPr>
          <w:rFonts w:ascii="Times New Roman" w:hAnsi="Times New Roman" w:cs="Times New Roman"/>
          <w:spacing w:val="-8"/>
        </w:rPr>
        <w:t xml:space="preserve"> </w:t>
      </w:r>
      <w:r w:rsidRPr="00540DE0">
        <w:rPr>
          <w:rFonts w:ascii="Times New Roman" w:hAnsi="Times New Roman" w:cs="Times New Roman"/>
        </w:rPr>
        <w:t>a</w:t>
      </w:r>
      <w:r w:rsidRPr="00540DE0">
        <w:rPr>
          <w:rFonts w:ascii="Times New Roman" w:hAnsi="Times New Roman" w:cs="Times New Roman"/>
          <w:spacing w:val="2"/>
        </w:rPr>
        <w:t xml:space="preserve"> </w:t>
      </w:r>
      <w:r w:rsidRPr="00540DE0">
        <w:rPr>
          <w:rFonts w:ascii="Times New Roman" w:hAnsi="Times New Roman" w:cs="Times New Roman"/>
          <w:spacing w:val="-2"/>
        </w:rPr>
        <w:t>f</w:t>
      </w:r>
      <w:r w:rsidRPr="00540DE0">
        <w:rPr>
          <w:rFonts w:ascii="Times New Roman" w:hAnsi="Times New Roman" w:cs="Times New Roman"/>
        </w:rPr>
        <w:t>ail</w:t>
      </w:r>
      <w:r w:rsidRPr="00540DE0">
        <w:rPr>
          <w:rFonts w:ascii="Times New Roman" w:hAnsi="Times New Roman" w:cs="Times New Roman"/>
          <w:spacing w:val="2"/>
        </w:rPr>
        <w:t>i</w:t>
      </w:r>
      <w:r w:rsidRPr="00540DE0">
        <w:rPr>
          <w:rFonts w:ascii="Times New Roman" w:hAnsi="Times New Roman" w:cs="Times New Roman"/>
          <w:spacing w:val="-1"/>
        </w:rPr>
        <w:t>n</w:t>
      </w:r>
      <w:r w:rsidRPr="00540DE0">
        <w:rPr>
          <w:rFonts w:ascii="Times New Roman" w:hAnsi="Times New Roman" w:cs="Times New Roman"/>
        </w:rPr>
        <w:t>g</w:t>
      </w:r>
      <w:r w:rsidRPr="00540DE0">
        <w:rPr>
          <w:rFonts w:ascii="Times New Roman" w:hAnsi="Times New Roman" w:cs="Times New Roman"/>
          <w:spacing w:val="-3"/>
        </w:rPr>
        <w:t xml:space="preserve"> </w:t>
      </w:r>
      <w:r w:rsidRPr="00540DE0">
        <w:rPr>
          <w:rFonts w:ascii="Times New Roman" w:hAnsi="Times New Roman" w:cs="Times New Roman"/>
          <w:spacing w:val="-1"/>
        </w:rPr>
        <w:t>g</w:t>
      </w:r>
      <w:r w:rsidRPr="00540DE0">
        <w:rPr>
          <w:rFonts w:ascii="Times New Roman" w:hAnsi="Times New Roman" w:cs="Times New Roman"/>
          <w:spacing w:val="1"/>
        </w:rPr>
        <w:t>r</w:t>
      </w:r>
      <w:r w:rsidRPr="00540DE0">
        <w:rPr>
          <w:rFonts w:ascii="Times New Roman" w:hAnsi="Times New Roman" w:cs="Times New Roman"/>
        </w:rPr>
        <w:t>a</w:t>
      </w:r>
      <w:r w:rsidRPr="00540DE0">
        <w:rPr>
          <w:rFonts w:ascii="Times New Roman" w:hAnsi="Times New Roman" w:cs="Times New Roman"/>
          <w:spacing w:val="1"/>
        </w:rPr>
        <w:t>d</w:t>
      </w:r>
      <w:r w:rsidRPr="00540DE0">
        <w:rPr>
          <w:rFonts w:ascii="Times New Roman" w:hAnsi="Times New Roman" w:cs="Times New Roman"/>
        </w:rPr>
        <w:t>e</w:t>
      </w:r>
      <w:r w:rsidRPr="00540DE0">
        <w:rPr>
          <w:rFonts w:ascii="Times New Roman" w:hAnsi="Times New Roman" w:cs="Times New Roman"/>
          <w:spacing w:val="-3"/>
        </w:rPr>
        <w:t xml:space="preserve"> </w:t>
      </w:r>
      <w:r w:rsidRPr="00540DE0">
        <w:rPr>
          <w:rFonts w:ascii="Times New Roman" w:hAnsi="Times New Roman" w:cs="Times New Roman"/>
          <w:spacing w:val="-2"/>
        </w:rPr>
        <w:t>f</w:t>
      </w:r>
      <w:r w:rsidRPr="00540DE0">
        <w:rPr>
          <w:rFonts w:ascii="Times New Roman" w:hAnsi="Times New Roman" w:cs="Times New Roman"/>
          <w:spacing w:val="1"/>
        </w:rPr>
        <w:t>o</w:t>
      </w:r>
      <w:r w:rsidRPr="00540DE0">
        <w:rPr>
          <w:rFonts w:ascii="Times New Roman" w:hAnsi="Times New Roman" w:cs="Times New Roman"/>
        </w:rPr>
        <w:t>r</w:t>
      </w:r>
      <w:r w:rsidRPr="00540DE0">
        <w:rPr>
          <w:rFonts w:ascii="Times New Roman" w:hAnsi="Times New Roman" w:cs="Times New Roman"/>
          <w:spacing w:val="-1"/>
        </w:rPr>
        <w:t xml:space="preserve"> </w:t>
      </w:r>
      <w:r w:rsidRPr="00540DE0">
        <w:rPr>
          <w:rFonts w:ascii="Times New Roman" w:hAnsi="Times New Roman" w:cs="Times New Roman"/>
        </w:rPr>
        <w:t>t</w:t>
      </w:r>
      <w:r w:rsidRPr="00540DE0">
        <w:rPr>
          <w:rFonts w:ascii="Times New Roman" w:hAnsi="Times New Roman" w:cs="Times New Roman"/>
          <w:spacing w:val="-1"/>
        </w:rPr>
        <w:t>h</w:t>
      </w:r>
      <w:r w:rsidRPr="00540DE0">
        <w:rPr>
          <w:rFonts w:ascii="Times New Roman" w:hAnsi="Times New Roman" w:cs="Times New Roman"/>
        </w:rPr>
        <w:t>e</w:t>
      </w:r>
      <w:r w:rsidRPr="00540DE0">
        <w:rPr>
          <w:rFonts w:ascii="Times New Roman" w:hAnsi="Times New Roman" w:cs="Times New Roman"/>
          <w:spacing w:val="-1"/>
        </w:rPr>
        <w:t xml:space="preserve"> </w:t>
      </w:r>
      <w:r w:rsidRPr="00540DE0">
        <w:rPr>
          <w:rFonts w:ascii="Times New Roman" w:hAnsi="Times New Roman" w:cs="Times New Roman"/>
        </w:rPr>
        <w:t>c</w:t>
      </w:r>
      <w:r w:rsidRPr="00540DE0">
        <w:rPr>
          <w:rFonts w:ascii="Times New Roman" w:hAnsi="Times New Roman" w:cs="Times New Roman"/>
          <w:spacing w:val="1"/>
        </w:rPr>
        <w:t>o</w:t>
      </w:r>
      <w:r w:rsidRPr="00540DE0">
        <w:rPr>
          <w:rFonts w:ascii="Times New Roman" w:hAnsi="Times New Roman" w:cs="Times New Roman"/>
          <w:spacing w:val="-1"/>
        </w:rPr>
        <w:t>u</w:t>
      </w:r>
      <w:r w:rsidRPr="00540DE0">
        <w:rPr>
          <w:rFonts w:ascii="Times New Roman" w:hAnsi="Times New Roman" w:cs="Times New Roman"/>
          <w:spacing w:val="1"/>
        </w:rPr>
        <w:t>r</w:t>
      </w:r>
      <w:r w:rsidRPr="00540DE0">
        <w:rPr>
          <w:rFonts w:ascii="Times New Roman" w:hAnsi="Times New Roman" w:cs="Times New Roman"/>
          <w:spacing w:val="-1"/>
        </w:rPr>
        <w:t>s</w:t>
      </w:r>
      <w:r w:rsidRPr="00540DE0">
        <w:rPr>
          <w:rFonts w:ascii="Times New Roman" w:hAnsi="Times New Roman" w:cs="Times New Roman"/>
        </w:rPr>
        <w:t>e.</w:t>
      </w:r>
    </w:p>
    <w:p w14:paraId="5E403774" w14:textId="77777777" w:rsidR="004B2474" w:rsidRDefault="003F5E40">
      <w:pPr>
        <w:rPr>
          <w:rFonts w:ascii="Times New Roman" w:hAnsi="Times New Roman" w:cs="Times New Roman"/>
          <w:b/>
        </w:rPr>
      </w:pPr>
      <w:r w:rsidRPr="0045434C">
        <w:rPr>
          <w:rFonts w:ascii="Times New Roman" w:hAnsi="Times New Roman" w:cs="Times New Roman"/>
          <w:b/>
        </w:rPr>
        <w:t>Attendance</w:t>
      </w:r>
      <w:r w:rsidR="004B2474">
        <w:rPr>
          <w:rFonts w:ascii="Times New Roman" w:hAnsi="Times New Roman" w:cs="Times New Roman"/>
          <w:b/>
        </w:rPr>
        <w:t xml:space="preserve">: </w:t>
      </w:r>
      <w:hyperlink r:id="rId16" w:history="1">
        <w:r w:rsidR="004B2474" w:rsidRPr="004B2474">
          <w:rPr>
            <w:rStyle w:val="Hyperlink"/>
            <w:rFonts w:ascii="Times New Roman" w:hAnsi="Times New Roman" w:cs="Times New Roman"/>
            <w:color w:val="auto"/>
            <w:u w:val="none"/>
          </w:rPr>
          <w:t>https://www.gadsdenstate.edu/sites/default/files/u46/Attendance%20Policy.pdf</w:t>
        </w:r>
      </w:hyperlink>
      <w:r w:rsidR="004B2474" w:rsidRPr="004B2474">
        <w:rPr>
          <w:rFonts w:ascii="Times New Roman" w:hAnsi="Times New Roman" w:cs="Times New Roman"/>
          <w:b/>
        </w:rPr>
        <w:t xml:space="preserve"> </w:t>
      </w:r>
    </w:p>
    <w:p w14:paraId="609C51BA" w14:textId="77777777" w:rsidR="008E3B69" w:rsidRPr="00857624" w:rsidRDefault="008E3B69">
      <w:pPr>
        <w:rPr>
          <w:color w:val="1F497D"/>
        </w:rPr>
      </w:pPr>
      <w:r>
        <w:rPr>
          <w:rFonts w:ascii="Times New Roman" w:hAnsi="Times New Roman" w:cs="Times New Roman"/>
          <w:b/>
        </w:rPr>
        <w:t>Withdrawal</w:t>
      </w:r>
      <w:r w:rsidR="004B2474">
        <w:rPr>
          <w:rFonts w:ascii="Times New Roman" w:hAnsi="Times New Roman" w:cs="Times New Roman"/>
          <w:b/>
        </w:rPr>
        <w:t xml:space="preserve"> from Class/es</w:t>
      </w:r>
      <w:r>
        <w:rPr>
          <w:rFonts w:ascii="Times New Roman" w:hAnsi="Times New Roman" w:cs="Times New Roman"/>
          <w:b/>
        </w:rPr>
        <w:t xml:space="preserve">: </w:t>
      </w:r>
      <w:hyperlink r:id="rId17" w:history="1">
        <w:r w:rsidR="00857624" w:rsidRPr="00857624">
          <w:rPr>
            <w:rStyle w:val="Hyperlink"/>
            <w:rFonts w:ascii="Times New Roman" w:hAnsi="Times New Roman" w:cs="Times New Roman"/>
          </w:rPr>
          <w:t>https://www.gadsdenstate.edu/sites/default/files/u46/Withdrawal%20Policy.pdf</w:t>
        </w:r>
      </w:hyperlink>
      <w:r w:rsidR="00857624" w:rsidRPr="00857624">
        <w:rPr>
          <w:rFonts w:ascii="Times New Roman" w:hAnsi="Times New Roman" w:cs="Times New Roman"/>
        </w:rPr>
        <w:t xml:space="preserve"> </w:t>
      </w:r>
    </w:p>
    <w:p w14:paraId="67F83EAF" w14:textId="77777777" w:rsidR="00FA2ACC" w:rsidRPr="0045434C" w:rsidRDefault="00F5424C">
      <w:pPr>
        <w:rPr>
          <w:rStyle w:val="Hyperlink"/>
          <w:rFonts w:ascii="Times New Roman" w:hAnsi="Times New Roman" w:cs="Times New Roman"/>
          <w:b/>
          <w:color w:val="auto"/>
          <w:u w:val="none"/>
        </w:rPr>
      </w:pPr>
      <w:r w:rsidRPr="0045434C">
        <w:rPr>
          <w:rFonts w:ascii="Times New Roman" w:hAnsi="Times New Roman" w:cs="Times New Roman"/>
          <w:b/>
        </w:rPr>
        <w:lastRenderedPageBreak/>
        <w:t>Harassment and Discri</w:t>
      </w:r>
      <w:r w:rsidR="002C4B33" w:rsidRPr="0045434C">
        <w:rPr>
          <w:rFonts w:ascii="Times New Roman" w:hAnsi="Times New Roman" w:cs="Times New Roman"/>
          <w:b/>
        </w:rPr>
        <w:t>mination p</w:t>
      </w:r>
      <w:r w:rsidRPr="0045434C">
        <w:rPr>
          <w:rFonts w:ascii="Times New Roman" w:hAnsi="Times New Roman" w:cs="Times New Roman"/>
          <w:b/>
        </w:rPr>
        <w:t>olicies</w:t>
      </w:r>
      <w:r w:rsidR="003F5E40" w:rsidRPr="0045434C">
        <w:rPr>
          <w:rFonts w:ascii="Times New Roman" w:hAnsi="Times New Roman" w:cs="Times New Roman"/>
          <w:b/>
        </w:rPr>
        <w:t xml:space="preserve">: </w:t>
      </w:r>
      <w:hyperlink r:id="rId18" w:history="1">
        <w:r w:rsidR="0045434C" w:rsidRPr="0045434C">
          <w:rPr>
            <w:rStyle w:val="Hyperlink"/>
            <w:rFonts w:ascii="Times New Roman" w:hAnsi="Times New Roman" w:cs="Times New Roman"/>
            <w:color w:val="auto"/>
            <w:u w:val="none"/>
          </w:rPr>
          <w:t>www.gadsdenstate.edu/sites/default/files/u23/swpolicy.pdf</w:t>
        </w:r>
      </w:hyperlink>
    </w:p>
    <w:p w14:paraId="3989B1EA" w14:textId="77777777" w:rsidR="00857624" w:rsidRDefault="003F5E40" w:rsidP="00857624">
      <w:pPr>
        <w:autoSpaceDE w:val="0"/>
        <w:autoSpaceDN w:val="0"/>
        <w:rPr>
          <w:rFonts w:ascii="Times New Roman" w:hAnsi="Times New Roman" w:cs="Times New Roman"/>
        </w:rPr>
      </w:pPr>
      <w:r w:rsidRPr="00540DE0">
        <w:rPr>
          <w:rFonts w:ascii="Times New Roman" w:hAnsi="Times New Roman" w:cs="Times New Roman"/>
          <w:b/>
          <w:bCs/>
        </w:rPr>
        <w:t xml:space="preserve">Disability Services (ADA): </w:t>
      </w:r>
      <w:hyperlink r:id="rId19" w:history="1">
        <w:r w:rsidR="00857624" w:rsidRPr="00857624">
          <w:rPr>
            <w:rStyle w:val="Hyperlink"/>
            <w:rFonts w:ascii="Times New Roman" w:hAnsi="Times New Roman" w:cs="Times New Roman"/>
            <w:bCs/>
          </w:rPr>
          <w:t>http://www.gadsdenstate.edu/ada/home</w:t>
        </w:r>
      </w:hyperlink>
      <w:r w:rsidR="00857624">
        <w:rPr>
          <w:rFonts w:ascii="Times New Roman" w:hAnsi="Times New Roman" w:cs="Times New Roman"/>
          <w:b/>
          <w:bCs/>
        </w:rPr>
        <w:t xml:space="preserve"> </w:t>
      </w:r>
    </w:p>
    <w:p w14:paraId="727B3EE3" w14:textId="77777777" w:rsidR="00F5424C" w:rsidRDefault="00F5424C" w:rsidP="00857624">
      <w:pPr>
        <w:autoSpaceDE w:val="0"/>
        <w:autoSpaceDN w:val="0"/>
        <w:rPr>
          <w:rStyle w:val="Hyperlink"/>
          <w:rFonts w:ascii="Times New Roman" w:hAnsi="Times New Roman" w:cs="Times New Roman"/>
          <w:color w:val="auto"/>
          <w:u w:val="none"/>
        </w:rPr>
      </w:pPr>
      <w:r w:rsidRPr="00540DE0">
        <w:rPr>
          <w:rFonts w:ascii="Times New Roman" w:hAnsi="Times New Roman" w:cs="Times New Roman"/>
          <w:b/>
        </w:rPr>
        <w:t>Copyright Information:</w:t>
      </w:r>
      <w:r w:rsidR="00857624">
        <w:rPr>
          <w:rFonts w:ascii="Times New Roman" w:hAnsi="Times New Roman" w:cs="Times New Roman"/>
        </w:rPr>
        <w:t xml:space="preserve"> </w:t>
      </w:r>
      <w:hyperlink r:id="rId20" w:history="1">
        <w:r w:rsidR="004B2474" w:rsidRPr="004B2474">
          <w:rPr>
            <w:rStyle w:val="Hyperlink"/>
            <w:color w:val="auto"/>
            <w:u w:val="none"/>
          </w:rPr>
          <w:t>http://www.gadsdenstate.edu/sites/default/files/u23/Supporting%20Documents/3.2.14%20Copyright%20Information%20(GSCC%20Website).pdf</w:t>
        </w:r>
      </w:hyperlink>
      <w:r w:rsidR="004B2474" w:rsidRPr="004B2474">
        <w:t xml:space="preserve"> </w:t>
      </w:r>
    </w:p>
    <w:p w14:paraId="7D288558" w14:textId="77777777" w:rsidR="00066368" w:rsidRPr="00540DE0" w:rsidRDefault="00066368">
      <w:pPr>
        <w:rPr>
          <w:rFonts w:ascii="Times New Roman" w:hAnsi="Times New Roman" w:cs="Times New Roman"/>
        </w:rPr>
      </w:pPr>
      <w:r>
        <w:rPr>
          <w:rStyle w:val="Hyperlink"/>
          <w:rFonts w:ascii="Times New Roman" w:hAnsi="Times New Roman" w:cs="Times New Roman"/>
          <w:color w:val="auto"/>
          <w:u w:val="none"/>
        </w:rPr>
        <w:t xml:space="preserve">It is illegal to download music through the College computer network system.  Students who are found to be illegally downloading music will be subject to federal and state laws pertaining to such acts.  Additionally, Gadsden State Community College </w:t>
      </w:r>
      <w:r w:rsidRPr="00066368">
        <w:rPr>
          <w:rStyle w:val="Hyperlink"/>
          <w:rFonts w:ascii="Times New Roman" w:hAnsi="Times New Roman" w:cs="Times New Roman"/>
          <w:i/>
          <w:color w:val="auto"/>
          <w:u w:val="none"/>
        </w:rPr>
        <w:t>Catalog and Student Handbook</w:t>
      </w:r>
      <w:r>
        <w:rPr>
          <w:rStyle w:val="Hyperlink"/>
          <w:rFonts w:ascii="Times New Roman" w:hAnsi="Times New Roman" w:cs="Times New Roman"/>
          <w:color w:val="auto"/>
          <w:u w:val="none"/>
        </w:rPr>
        <w:t xml:space="preserve"> states the following: “Any use of College technology resources for illegal, inappropriate, or obscene purposes, or in support of such activities is prohibited.  Respect for intellectual property or copyright, ownership of data, security measures, and personal right and privacy must always be demonstrated.”</w:t>
      </w:r>
    </w:p>
    <w:p w14:paraId="16907CFA" w14:textId="77777777" w:rsidR="00CC2C9F" w:rsidRDefault="00CC2C9F" w:rsidP="007162A4">
      <w:pPr>
        <w:widowControl w:val="0"/>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 xml:space="preserve">Cardinal Tutoring Center: </w:t>
      </w:r>
      <w:r w:rsidRPr="00CC2C9F">
        <w:rPr>
          <w:rFonts w:ascii="Times New Roman" w:hAnsi="Times New Roman" w:cs="Times New Roman"/>
        </w:rPr>
        <w:t xml:space="preserve">The </w:t>
      </w:r>
      <w:r>
        <w:rPr>
          <w:rFonts w:ascii="Times New Roman" w:hAnsi="Times New Roman" w:cs="Times New Roman"/>
        </w:rPr>
        <w:t>CTC</w:t>
      </w:r>
      <w:r w:rsidRPr="00CC2C9F">
        <w:rPr>
          <w:rFonts w:ascii="Times New Roman" w:hAnsi="Times New Roman" w:cs="Times New Roman"/>
        </w:rPr>
        <w:t xml:space="preserve"> is a comprehensive tutoring program that offers free tutoring in almost every subject. </w:t>
      </w:r>
      <w:r>
        <w:rPr>
          <w:rFonts w:ascii="Times New Roman" w:hAnsi="Times New Roman" w:cs="Times New Roman"/>
        </w:rPr>
        <w:t>It is open</w:t>
      </w:r>
      <w:r w:rsidRPr="00CC2C9F">
        <w:rPr>
          <w:rFonts w:ascii="Times New Roman" w:hAnsi="Times New Roman" w:cs="Times New Roman"/>
        </w:rPr>
        <w:t xml:space="preserve"> from 8am-5pm M-TR</w:t>
      </w:r>
      <w:r>
        <w:rPr>
          <w:rFonts w:ascii="Times New Roman" w:hAnsi="Times New Roman" w:cs="Times New Roman"/>
        </w:rPr>
        <w:t xml:space="preserve"> and located in the </w:t>
      </w:r>
      <w:proofErr w:type="spellStart"/>
      <w:r>
        <w:rPr>
          <w:rFonts w:ascii="Times New Roman" w:hAnsi="Times New Roman" w:cs="Times New Roman"/>
        </w:rPr>
        <w:t>Inzer</w:t>
      </w:r>
      <w:proofErr w:type="spellEnd"/>
      <w:r>
        <w:rPr>
          <w:rFonts w:ascii="Times New Roman" w:hAnsi="Times New Roman" w:cs="Times New Roman"/>
        </w:rPr>
        <w:t xml:space="preserve"> Building on the Wallace Drive Campus, the Administrative Building on the Ayers Campus, and at the Cherokee Center</w:t>
      </w:r>
      <w:r w:rsidRPr="00CC2C9F">
        <w:rPr>
          <w:rFonts w:ascii="Times New Roman" w:hAnsi="Times New Roman" w:cs="Times New Roman"/>
        </w:rPr>
        <w:t>. All students qualify</w:t>
      </w:r>
      <w:r>
        <w:rPr>
          <w:rFonts w:ascii="Times New Roman" w:hAnsi="Times New Roman" w:cs="Times New Roman"/>
        </w:rPr>
        <w:t>,</w:t>
      </w:r>
      <w:r w:rsidRPr="00CC2C9F">
        <w:rPr>
          <w:rFonts w:ascii="Times New Roman" w:hAnsi="Times New Roman" w:cs="Times New Roman"/>
        </w:rPr>
        <w:t xml:space="preserve"> and no appointments are necessary for tutoring services.</w:t>
      </w:r>
      <w:r>
        <w:rPr>
          <w:rFonts w:ascii="Times New Roman" w:hAnsi="Times New Roman" w:cs="Times New Roman"/>
        </w:rPr>
        <w:t xml:space="preserve">  </w:t>
      </w:r>
      <w:hyperlink r:id="rId21" w:history="1">
        <w:r w:rsidRPr="004B2474">
          <w:rPr>
            <w:rStyle w:val="Hyperlink"/>
            <w:rFonts w:ascii="Times New Roman" w:hAnsi="Times New Roman" w:cs="Times New Roman"/>
            <w:color w:val="auto"/>
            <w:u w:val="none"/>
          </w:rPr>
          <w:t>http://www.gadsdenstate.edu/cardinal_writing_center/home</w:t>
        </w:r>
      </w:hyperlink>
      <w:r w:rsidRPr="004B2474">
        <w:rPr>
          <w:rFonts w:ascii="Times New Roman" w:hAnsi="Times New Roman" w:cs="Times New Roman"/>
        </w:rPr>
        <w:t xml:space="preserve"> </w:t>
      </w:r>
    </w:p>
    <w:p w14:paraId="40174DF9" w14:textId="77777777" w:rsidR="007162A4" w:rsidRPr="00540DE0" w:rsidRDefault="007162A4" w:rsidP="007162A4">
      <w:pPr>
        <w:widowControl w:val="0"/>
        <w:autoSpaceDE w:val="0"/>
        <w:autoSpaceDN w:val="0"/>
        <w:adjustRightInd w:val="0"/>
        <w:spacing w:line="240" w:lineRule="auto"/>
        <w:rPr>
          <w:rFonts w:ascii="Times New Roman" w:hAnsi="Times New Roman" w:cs="Times New Roman"/>
          <w:bCs/>
        </w:rPr>
      </w:pPr>
      <w:r w:rsidRPr="00540DE0">
        <w:rPr>
          <w:rFonts w:ascii="Times New Roman" w:hAnsi="Times New Roman" w:cs="Times New Roman"/>
          <w:b/>
          <w:bCs/>
        </w:rPr>
        <w:t xml:space="preserve">General Student Services: </w:t>
      </w:r>
      <w:hyperlink r:id="rId22" w:history="1">
        <w:r w:rsidR="00857624" w:rsidRPr="00857624">
          <w:rPr>
            <w:rStyle w:val="Hyperlink"/>
            <w:rFonts w:ascii="Times New Roman" w:hAnsi="Times New Roman" w:cs="Times New Roman"/>
            <w:bCs/>
          </w:rPr>
          <w:t>http://www.gadsdenstate.edu/current-students</w:t>
        </w:r>
      </w:hyperlink>
      <w:r w:rsidR="00857624" w:rsidRPr="00857624">
        <w:rPr>
          <w:rFonts w:ascii="Times New Roman" w:hAnsi="Times New Roman" w:cs="Times New Roman"/>
          <w:bCs/>
        </w:rPr>
        <w:t xml:space="preserve"> </w:t>
      </w:r>
    </w:p>
    <w:p w14:paraId="59172A6A" w14:textId="77777777" w:rsidR="00857624" w:rsidRDefault="00857624" w:rsidP="007162A4">
      <w:pPr>
        <w:widowControl w:val="0"/>
        <w:autoSpaceDE w:val="0"/>
        <w:autoSpaceDN w:val="0"/>
        <w:adjustRightInd w:val="0"/>
        <w:spacing w:line="240" w:lineRule="auto"/>
        <w:rPr>
          <w:rFonts w:ascii="Times New Roman" w:hAnsi="Times New Roman" w:cs="Times New Roman"/>
          <w:bCs/>
        </w:rPr>
      </w:pPr>
      <w:proofErr w:type="spellStart"/>
      <w:r>
        <w:rPr>
          <w:rFonts w:ascii="Times New Roman" w:hAnsi="Times New Roman" w:cs="Times New Roman"/>
          <w:b/>
          <w:bCs/>
        </w:rPr>
        <w:t>TRiO</w:t>
      </w:r>
      <w:proofErr w:type="spellEnd"/>
      <w:r>
        <w:rPr>
          <w:rFonts w:ascii="Times New Roman" w:hAnsi="Times New Roman" w:cs="Times New Roman"/>
          <w:b/>
          <w:bCs/>
        </w:rPr>
        <w:t xml:space="preserve"> - </w:t>
      </w:r>
      <w:r w:rsidR="00385346" w:rsidRPr="00540DE0">
        <w:rPr>
          <w:rFonts w:ascii="Times New Roman" w:hAnsi="Times New Roman" w:cs="Times New Roman"/>
          <w:b/>
          <w:bCs/>
        </w:rPr>
        <w:t xml:space="preserve">Student Support Services: </w:t>
      </w:r>
      <w:hyperlink r:id="rId23" w:history="1">
        <w:r w:rsidRPr="008B5BE7">
          <w:rPr>
            <w:rStyle w:val="Hyperlink"/>
            <w:rFonts w:ascii="Times New Roman" w:hAnsi="Times New Roman" w:cs="Times New Roman"/>
            <w:bCs/>
          </w:rPr>
          <w:t>http://www.gadsdenstate.edu/sss/home</w:t>
        </w:r>
      </w:hyperlink>
    </w:p>
    <w:p w14:paraId="68C2FFFE" w14:textId="77777777" w:rsidR="00066368" w:rsidRDefault="00F40E63" w:rsidP="001642F4">
      <w:pPr>
        <w:widowControl w:val="0"/>
        <w:autoSpaceDE w:val="0"/>
        <w:autoSpaceDN w:val="0"/>
        <w:adjustRightInd w:val="0"/>
        <w:spacing w:line="222" w:lineRule="exact"/>
        <w:rPr>
          <w:rFonts w:ascii="Times New Roman" w:hAnsi="Times New Roman" w:cs="Times New Roman"/>
        </w:rPr>
      </w:pPr>
      <w:r w:rsidRPr="00540DE0">
        <w:rPr>
          <w:rFonts w:ascii="Times New Roman" w:hAnsi="Times New Roman" w:cs="Times New Roman"/>
          <w:b/>
        </w:rPr>
        <w:t xml:space="preserve">Complaint Processes: </w:t>
      </w:r>
      <w:hyperlink r:id="rId24" w:history="1">
        <w:r w:rsidR="00066368" w:rsidRPr="004B2474">
          <w:rPr>
            <w:rStyle w:val="Hyperlink"/>
            <w:rFonts w:ascii="Times New Roman" w:hAnsi="Times New Roman" w:cs="Times New Roman"/>
            <w:color w:val="auto"/>
            <w:u w:val="none"/>
          </w:rPr>
          <w:t>www.gadsdenstate.edu/complaint_process/complaint-process</w:t>
        </w:r>
      </w:hyperlink>
      <w:r w:rsidR="00D252EE">
        <w:rPr>
          <w:rFonts w:ascii="Times New Roman" w:hAnsi="Times New Roman" w:cs="Times New Roman"/>
        </w:rPr>
        <w:br/>
      </w:r>
    </w:p>
    <w:p w14:paraId="1BE3AB29"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082A0F5A"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509B9FCC"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7D4E4679"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3EF28957"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798BB255"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7F455E03"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2334921A"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32D5B069"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4ADD7221"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2C70287E"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65CE2EB5"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31E2B3CA"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611824A6"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7642CD17"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7BC2F4EC"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013AEE76"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4CDAC78F"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0026969D" w14:textId="77777777" w:rsidR="00CD6833" w:rsidRDefault="00CD6833" w:rsidP="001642F4">
      <w:pPr>
        <w:widowControl w:val="0"/>
        <w:autoSpaceDE w:val="0"/>
        <w:autoSpaceDN w:val="0"/>
        <w:adjustRightInd w:val="0"/>
        <w:spacing w:line="222" w:lineRule="exact"/>
        <w:rPr>
          <w:rFonts w:ascii="Times New Roman" w:hAnsi="Times New Roman" w:cs="Times New Roman"/>
        </w:rPr>
      </w:pPr>
    </w:p>
    <w:p w14:paraId="636CC5EC" w14:textId="77777777" w:rsidR="00CD6833" w:rsidRPr="00D252EE" w:rsidRDefault="00CD6833" w:rsidP="001642F4">
      <w:pPr>
        <w:widowControl w:val="0"/>
        <w:autoSpaceDE w:val="0"/>
        <w:autoSpaceDN w:val="0"/>
        <w:adjustRightInd w:val="0"/>
        <w:spacing w:line="222" w:lineRule="exact"/>
        <w:rPr>
          <w:rFonts w:ascii="Times New Roman" w:hAnsi="Times New Roman" w:cs="Times New Roman"/>
        </w:rPr>
      </w:pPr>
    </w:p>
    <w:p w14:paraId="5EF1D41D" w14:textId="77777777" w:rsidR="00D074B6" w:rsidRPr="00CD6833" w:rsidRDefault="00557CFE" w:rsidP="00D074B6">
      <w:pPr>
        <w:widowControl w:val="0"/>
        <w:autoSpaceDE w:val="0"/>
        <w:autoSpaceDN w:val="0"/>
        <w:adjustRightInd w:val="0"/>
        <w:spacing w:line="222" w:lineRule="exact"/>
        <w:jc w:val="center"/>
        <w:rPr>
          <w:rFonts w:ascii="Times New Roman" w:hAnsi="Times New Roman" w:cs="Times New Roman"/>
          <w:b/>
        </w:rPr>
      </w:pPr>
      <w:r w:rsidRPr="00CD6833">
        <w:rPr>
          <w:rFonts w:ascii="Times New Roman" w:hAnsi="Times New Roman" w:cs="Times New Roman"/>
          <w:b/>
          <w:sz w:val="28"/>
        </w:rPr>
        <w:lastRenderedPageBreak/>
        <w:t>Spring 20</w:t>
      </w:r>
      <w:r w:rsidR="00AB1AA5" w:rsidRPr="00CD6833">
        <w:rPr>
          <w:rFonts w:ascii="Times New Roman" w:hAnsi="Times New Roman" w:cs="Times New Roman"/>
          <w:b/>
          <w:sz w:val="28"/>
        </w:rPr>
        <w:t>20  BIO 201</w:t>
      </w:r>
      <w:r w:rsidR="00DD0E36" w:rsidRPr="00CD6833">
        <w:rPr>
          <w:rFonts w:ascii="Times New Roman" w:hAnsi="Times New Roman" w:cs="Times New Roman"/>
          <w:b/>
          <w:sz w:val="28"/>
        </w:rPr>
        <w:t>Course Schedule</w:t>
      </w:r>
      <w:r w:rsidR="00DD0E36" w:rsidRPr="00540DE0">
        <w:rPr>
          <w:rFonts w:ascii="Times New Roman" w:hAnsi="Times New Roman" w:cs="Times New Roman"/>
          <w:b/>
        </w:rPr>
        <w:br/>
      </w:r>
      <w:r w:rsidR="002C4B33" w:rsidRPr="00540DE0">
        <w:rPr>
          <w:rFonts w:ascii="Times New Roman" w:hAnsi="Times New Roman" w:cs="Times New Roman"/>
          <w:b/>
        </w:rPr>
        <w:t xml:space="preserve"> </w:t>
      </w:r>
      <w:r w:rsidR="002C4B33" w:rsidRPr="00540DE0">
        <w:rPr>
          <w:rFonts w:ascii="Times New Roman" w:hAnsi="Times New Roman" w:cs="Times New Roman"/>
          <w:spacing w:val="1"/>
        </w:rPr>
        <w:t>The course schedule is subject to change at the discretion of the instructor.</w:t>
      </w:r>
    </w:p>
    <w:p w14:paraId="7E633B8A" w14:textId="77777777" w:rsidR="00D074B6" w:rsidRPr="00A548D2" w:rsidRDefault="00D074B6" w:rsidP="00D074B6">
      <w:pPr>
        <w:rPr>
          <w:b/>
          <w:color w:val="000000"/>
          <w:sz w:val="24"/>
        </w:rPr>
      </w:pPr>
      <w:r w:rsidRPr="00A548D2">
        <w:rPr>
          <w:b/>
          <w:color w:val="000000"/>
          <w:sz w:val="24"/>
        </w:rPr>
        <w:t>Tentative schedule:</w:t>
      </w:r>
    </w:p>
    <w:p w14:paraId="3FF029A0" w14:textId="77777777" w:rsidR="00CD6833" w:rsidRPr="00AE4555" w:rsidRDefault="00CD6833" w:rsidP="00CD6833">
      <w:pPr>
        <w:jc w:val="center"/>
        <w:rPr>
          <w:b/>
          <w:sz w:val="24"/>
        </w:rPr>
      </w:pPr>
      <w:r w:rsidRPr="00AE4555">
        <w:rPr>
          <w:b/>
          <w:sz w:val="24"/>
        </w:rPr>
        <w:t>Spring 202</w:t>
      </w:r>
      <w:r>
        <w:rPr>
          <w:b/>
          <w:sz w:val="24"/>
        </w:rPr>
        <w:t>0</w:t>
      </w:r>
      <w:r w:rsidRPr="00AE4555">
        <w:rPr>
          <w:b/>
          <w:sz w:val="24"/>
        </w:rPr>
        <w:t xml:space="preserve"> Tues/ Thurs</w:t>
      </w:r>
    </w:p>
    <w:tbl>
      <w:tblPr>
        <w:tblStyle w:val="TableGrid"/>
        <w:tblW w:w="0" w:type="auto"/>
        <w:tblLook w:val="04A0" w:firstRow="1" w:lastRow="0" w:firstColumn="1" w:lastColumn="0" w:noHBand="0" w:noVBand="1"/>
      </w:tblPr>
      <w:tblGrid>
        <w:gridCol w:w="791"/>
        <w:gridCol w:w="1417"/>
        <w:gridCol w:w="4028"/>
        <w:gridCol w:w="4554"/>
      </w:tblGrid>
      <w:tr w:rsidR="00CD6833" w14:paraId="6F56CD93" w14:textId="77777777" w:rsidTr="009074E4">
        <w:tc>
          <w:tcPr>
            <w:tcW w:w="791" w:type="dxa"/>
          </w:tcPr>
          <w:p w14:paraId="7B79A8C7" w14:textId="77777777" w:rsidR="00CD6833" w:rsidRPr="00AE4555" w:rsidRDefault="00CD6833" w:rsidP="009074E4">
            <w:pPr>
              <w:jc w:val="center"/>
              <w:rPr>
                <w:b/>
                <w:sz w:val="24"/>
              </w:rPr>
            </w:pPr>
            <w:r w:rsidRPr="00AE4555">
              <w:rPr>
                <w:b/>
                <w:sz w:val="24"/>
              </w:rPr>
              <w:t>Week</w:t>
            </w:r>
          </w:p>
        </w:tc>
        <w:tc>
          <w:tcPr>
            <w:tcW w:w="1417" w:type="dxa"/>
          </w:tcPr>
          <w:p w14:paraId="054CC957" w14:textId="77777777" w:rsidR="00CD6833" w:rsidRPr="00AE4555" w:rsidRDefault="00CD6833" w:rsidP="009074E4">
            <w:pPr>
              <w:jc w:val="center"/>
              <w:rPr>
                <w:b/>
                <w:sz w:val="24"/>
              </w:rPr>
            </w:pPr>
            <w:r w:rsidRPr="00AE4555">
              <w:rPr>
                <w:b/>
                <w:sz w:val="24"/>
              </w:rPr>
              <w:t>Date</w:t>
            </w:r>
          </w:p>
        </w:tc>
        <w:tc>
          <w:tcPr>
            <w:tcW w:w="4028" w:type="dxa"/>
          </w:tcPr>
          <w:p w14:paraId="6DD4C992" w14:textId="77777777" w:rsidR="00CD6833" w:rsidRPr="00AE4555" w:rsidRDefault="00CD6833" w:rsidP="009074E4">
            <w:pPr>
              <w:jc w:val="center"/>
              <w:rPr>
                <w:b/>
                <w:sz w:val="24"/>
              </w:rPr>
            </w:pPr>
            <w:r w:rsidRPr="00AE4555">
              <w:rPr>
                <w:b/>
                <w:sz w:val="24"/>
              </w:rPr>
              <w:t>Tues 5:30- 8:15</w:t>
            </w:r>
          </w:p>
        </w:tc>
        <w:tc>
          <w:tcPr>
            <w:tcW w:w="4554" w:type="dxa"/>
          </w:tcPr>
          <w:p w14:paraId="1745E45F" w14:textId="77777777" w:rsidR="00CD6833" w:rsidRPr="00AE4555" w:rsidRDefault="00CD6833" w:rsidP="009074E4">
            <w:pPr>
              <w:jc w:val="center"/>
              <w:rPr>
                <w:b/>
                <w:sz w:val="24"/>
              </w:rPr>
            </w:pPr>
            <w:r w:rsidRPr="00AE4555">
              <w:rPr>
                <w:b/>
                <w:sz w:val="24"/>
              </w:rPr>
              <w:t>Thurs 5:30-7:30</w:t>
            </w:r>
          </w:p>
        </w:tc>
      </w:tr>
      <w:tr w:rsidR="00CD6833" w14:paraId="654D277F" w14:textId="77777777" w:rsidTr="009074E4">
        <w:tc>
          <w:tcPr>
            <w:tcW w:w="791" w:type="dxa"/>
          </w:tcPr>
          <w:p w14:paraId="70198207" w14:textId="77777777" w:rsidR="00CD6833" w:rsidRPr="00AE4555" w:rsidRDefault="00CD6833" w:rsidP="009074E4">
            <w:pPr>
              <w:jc w:val="center"/>
              <w:rPr>
                <w:b/>
              </w:rPr>
            </w:pPr>
            <w:r w:rsidRPr="00AE4555">
              <w:rPr>
                <w:b/>
              </w:rPr>
              <w:t>1</w:t>
            </w:r>
          </w:p>
        </w:tc>
        <w:tc>
          <w:tcPr>
            <w:tcW w:w="1417" w:type="dxa"/>
          </w:tcPr>
          <w:p w14:paraId="1D9E29AD" w14:textId="77777777" w:rsidR="00CD6833" w:rsidRDefault="00CD6833" w:rsidP="009074E4">
            <w:r>
              <w:t>Jan 14-16</w:t>
            </w:r>
          </w:p>
        </w:tc>
        <w:tc>
          <w:tcPr>
            <w:tcW w:w="4028" w:type="dxa"/>
          </w:tcPr>
          <w:p w14:paraId="57B19150" w14:textId="77777777" w:rsidR="00CD6833" w:rsidRDefault="00CD6833" w:rsidP="009074E4">
            <w:r>
              <w:t>Intro to Course/ Pretest</w:t>
            </w:r>
          </w:p>
        </w:tc>
        <w:tc>
          <w:tcPr>
            <w:tcW w:w="4554" w:type="dxa"/>
          </w:tcPr>
          <w:p w14:paraId="52207E22" w14:textId="77777777" w:rsidR="00CD6833" w:rsidRDefault="00CD6833" w:rsidP="009074E4">
            <w:r w:rsidRPr="00AE4555">
              <w:rPr>
                <w:u w:val="single"/>
              </w:rPr>
              <w:t>Lecture</w:t>
            </w:r>
            <w:r>
              <w:t xml:space="preserve">- Ch 1 (Intro to A &amp; P) </w:t>
            </w:r>
          </w:p>
          <w:p w14:paraId="4393B08C" w14:textId="77777777" w:rsidR="00CD6833" w:rsidRDefault="00CD6833" w:rsidP="009074E4">
            <w:r w:rsidRPr="00AE4555">
              <w:rPr>
                <w:u w:val="single"/>
              </w:rPr>
              <w:t>Lab</w:t>
            </w:r>
            <w:r>
              <w:t>- Body Orientation</w:t>
            </w:r>
          </w:p>
          <w:p w14:paraId="13E8CEAB" w14:textId="77777777" w:rsidR="00CD6833" w:rsidRDefault="00CD6833" w:rsidP="009074E4"/>
        </w:tc>
      </w:tr>
      <w:tr w:rsidR="00CD6833" w14:paraId="54606403" w14:textId="77777777" w:rsidTr="009074E4">
        <w:tc>
          <w:tcPr>
            <w:tcW w:w="791" w:type="dxa"/>
          </w:tcPr>
          <w:p w14:paraId="5BF127E0" w14:textId="77777777" w:rsidR="00CD6833" w:rsidRPr="00AE4555" w:rsidRDefault="00CD6833" w:rsidP="009074E4">
            <w:pPr>
              <w:jc w:val="center"/>
              <w:rPr>
                <w:b/>
              </w:rPr>
            </w:pPr>
            <w:r w:rsidRPr="00AE4555">
              <w:rPr>
                <w:b/>
              </w:rPr>
              <w:t>2</w:t>
            </w:r>
          </w:p>
        </w:tc>
        <w:tc>
          <w:tcPr>
            <w:tcW w:w="1417" w:type="dxa"/>
          </w:tcPr>
          <w:p w14:paraId="4D939610" w14:textId="77777777" w:rsidR="00CD6833" w:rsidRDefault="00CD6833" w:rsidP="009074E4">
            <w:r>
              <w:t>Jan 21-23</w:t>
            </w:r>
          </w:p>
        </w:tc>
        <w:tc>
          <w:tcPr>
            <w:tcW w:w="4028" w:type="dxa"/>
          </w:tcPr>
          <w:p w14:paraId="31F0CDEA" w14:textId="77777777" w:rsidR="00CD6833" w:rsidRDefault="00CD6833" w:rsidP="009074E4">
            <w:r w:rsidRPr="00AE4555">
              <w:rPr>
                <w:u w:val="single"/>
              </w:rPr>
              <w:t>Lecture</w:t>
            </w:r>
            <w:r>
              <w:t>- Ch 5 (Tissues)</w:t>
            </w:r>
          </w:p>
        </w:tc>
        <w:tc>
          <w:tcPr>
            <w:tcW w:w="4554" w:type="dxa"/>
          </w:tcPr>
          <w:p w14:paraId="7E184546" w14:textId="77777777" w:rsidR="00CD6833" w:rsidRDefault="00CD6833" w:rsidP="009074E4">
            <w:r w:rsidRPr="00AE4555">
              <w:rPr>
                <w:u w:val="single"/>
              </w:rPr>
              <w:t>Lab</w:t>
            </w:r>
            <w:r>
              <w:t>- Microscope Review; Histology</w:t>
            </w:r>
          </w:p>
          <w:p w14:paraId="04268246" w14:textId="77777777" w:rsidR="00CD6833" w:rsidRDefault="00CD6833" w:rsidP="009074E4"/>
        </w:tc>
      </w:tr>
      <w:tr w:rsidR="00CD6833" w14:paraId="293A2541" w14:textId="77777777" w:rsidTr="009074E4">
        <w:tc>
          <w:tcPr>
            <w:tcW w:w="791" w:type="dxa"/>
          </w:tcPr>
          <w:p w14:paraId="10E9A3DB" w14:textId="77777777" w:rsidR="00CD6833" w:rsidRPr="00AE4555" w:rsidRDefault="00CD6833" w:rsidP="009074E4">
            <w:pPr>
              <w:jc w:val="center"/>
              <w:rPr>
                <w:b/>
              </w:rPr>
            </w:pPr>
            <w:r w:rsidRPr="00AE4555">
              <w:rPr>
                <w:b/>
              </w:rPr>
              <w:t>3</w:t>
            </w:r>
          </w:p>
        </w:tc>
        <w:tc>
          <w:tcPr>
            <w:tcW w:w="1417" w:type="dxa"/>
          </w:tcPr>
          <w:p w14:paraId="6E3FB716" w14:textId="77777777" w:rsidR="00CD6833" w:rsidRDefault="00CD6833" w:rsidP="009074E4">
            <w:r>
              <w:t>Jan 28-30</w:t>
            </w:r>
          </w:p>
        </w:tc>
        <w:tc>
          <w:tcPr>
            <w:tcW w:w="4028" w:type="dxa"/>
          </w:tcPr>
          <w:p w14:paraId="1D5FBF7B" w14:textId="597FCD48" w:rsidR="00CD6833" w:rsidRPr="00AE4555" w:rsidRDefault="00CD6833" w:rsidP="009074E4">
            <w:pPr>
              <w:rPr>
                <w:b/>
                <w:sz w:val="24"/>
              </w:rPr>
            </w:pPr>
            <w:r w:rsidRPr="00AE4555">
              <w:rPr>
                <w:b/>
                <w:sz w:val="24"/>
              </w:rPr>
              <w:t>Term Quiz #1</w:t>
            </w:r>
            <w:r>
              <w:rPr>
                <w:b/>
                <w:sz w:val="24"/>
              </w:rPr>
              <w:t xml:space="preserve"> </w:t>
            </w:r>
            <w:r w:rsidR="009A6D78">
              <w:rPr>
                <w:b/>
                <w:sz w:val="24"/>
              </w:rPr>
              <w:t xml:space="preserve">(a-, an- to </w:t>
            </w:r>
            <w:proofErr w:type="spellStart"/>
            <w:r w:rsidR="009A6D78">
              <w:rPr>
                <w:b/>
                <w:sz w:val="24"/>
              </w:rPr>
              <w:t>dys</w:t>
            </w:r>
            <w:proofErr w:type="spellEnd"/>
            <w:r w:rsidR="009A6D78">
              <w:rPr>
                <w:b/>
                <w:sz w:val="24"/>
              </w:rPr>
              <w:t>-)</w:t>
            </w:r>
          </w:p>
          <w:p w14:paraId="7D418827" w14:textId="77777777" w:rsidR="00CD6833" w:rsidRDefault="00CD6833" w:rsidP="009074E4">
            <w:r>
              <w:t>Lecture- Ch 6 (Integumentary System)</w:t>
            </w:r>
          </w:p>
        </w:tc>
        <w:tc>
          <w:tcPr>
            <w:tcW w:w="4554" w:type="dxa"/>
          </w:tcPr>
          <w:p w14:paraId="56114264" w14:textId="77777777" w:rsidR="00CD6833" w:rsidRDefault="00CD6833" w:rsidP="009074E4">
            <w:r w:rsidRPr="00AE4555">
              <w:rPr>
                <w:b/>
                <w:sz w:val="24"/>
              </w:rPr>
              <w:t>Lab Quiz #1</w:t>
            </w:r>
            <w:r w:rsidRPr="00AE4555">
              <w:rPr>
                <w:sz w:val="24"/>
              </w:rPr>
              <w:t xml:space="preserve"> </w:t>
            </w:r>
            <w:r>
              <w:t>(Body Organization; Microscope; Tissues)</w:t>
            </w:r>
          </w:p>
          <w:p w14:paraId="6F2CEAD7" w14:textId="77777777" w:rsidR="00CD6833" w:rsidRDefault="00CD6833" w:rsidP="009074E4"/>
        </w:tc>
      </w:tr>
      <w:tr w:rsidR="00CD6833" w14:paraId="37F3845F" w14:textId="77777777" w:rsidTr="009074E4">
        <w:tc>
          <w:tcPr>
            <w:tcW w:w="791" w:type="dxa"/>
          </w:tcPr>
          <w:p w14:paraId="36B3FEDD" w14:textId="77777777" w:rsidR="00CD6833" w:rsidRPr="00AE4555" w:rsidRDefault="00CD6833" w:rsidP="009074E4">
            <w:pPr>
              <w:jc w:val="center"/>
              <w:rPr>
                <w:b/>
              </w:rPr>
            </w:pPr>
            <w:r w:rsidRPr="00AE4555">
              <w:rPr>
                <w:b/>
              </w:rPr>
              <w:t>4</w:t>
            </w:r>
          </w:p>
        </w:tc>
        <w:tc>
          <w:tcPr>
            <w:tcW w:w="1417" w:type="dxa"/>
          </w:tcPr>
          <w:p w14:paraId="32452C5E" w14:textId="77777777" w:rsidR="00CD6833" w:rsidRDefault="00CD6833" w:rsidP="009074E4">
            <w:r>
              <w:t>Feb 4-6</w:t>
            </w:r>
          </w:p>
        </w:tc>
        <w:tc>
          <w:tcPr>
            <w:tcW w:w="4028" w:type="dxa"/>
          </w:tcPr>
          <w:p w14:paraId="22C3E1F3" w14:textId="77777777" w:rsidR="00CD6833" w:rsidRPr="00AE4555" w:rsidRDefault="00CD6833" w:rsidP="009074E4">
            <w:pPr>
              <w:rPr>
                <w:b/>
              </w:rPr>
            </w:pPr>
            <w:r w:rsidRPr="00AE4555">
              <w:rPr>
                <w:b/>
                <w:sz w:val="24"/>
              </w:rPr>
              <w:t>Exam #1 (Ch 1-6)</w:t>
            </w:r>
          </w:p>
        </w:tc>
        <w:tc>
          <w:tcPr>
            <w:tcW w:w="4554" w:type="dxa"/>
          </w:tcPr>
          <w:p w14:paraId="4FBFEBE9" w14:textId="77777777" w:rsidR="00CD6833" w:rsidRDefault="00CD6833" w:rsidP="009074E4">
            <w:r w:rsidRPr="00E00816">
              <w:rPr>
                <w:u w:val="single"/>
              </w:rPr>
              <w:t>Lab</w:t>
            </w:r>
            <w:r>
              <w:t>- Bones &amp; Markings Axial Skeleton (Skull)</w:t>
            </w:r>
          </w:p>
          <w:p w14:paraId="10CA322C" w14:textId="77777777" w:rsidR="00CD6833" w:rsidRDefault="00CD6833" w:rsidP="009074E4"/>
        </w:tc>
      </w:tr>
      <w:tr w:rsidR="00CD6833" w14:paraId="0C57A5C9" w14:textId="77777777" w:rsidTr="009074E4">
        <w:tc>
          <w:tcPr>
            <w:tcW w:w="791" w:type="dxa"/>
          </w:tcPr>
          <w:p w14:paraId="142A07CE" w14:textId="77777777" w:rsidR="00CD6833" w:rsidRPr="00AE4555" w:rsidRDefault="00CD6833" w:rsidP="009074E4">
            <w:pPr>
              <w:jc w:val="center"/>
              <w:rPr>
                <w:b/>
              </w:rPr>
            </w:pPr>
            <w:r w:rsidRPr="00AE4555">
              <w:rPr>
                <w:b/>
              </w:rPr>
              <w:t>5</w:t>
            </w:r>
          </w:p>
        </w:tc>
        <w:tc>
          <w:tcPr>
            <w:tcW w:w="1417" w:type="dxa"/>
          </w:tcPr>
          <w:p w14:paraId="2B7A34C4" w14:textId="77777777" w:rsidR="00CD6833" w:rsidRDefault="00CD6833" w:rsidP="009074E4">
            <w:r>
              <w:t>Feb 11-13</w:t>
            </w:r>
          </w:p>
        </w:tc>
        <w:tc>
          <w:tcPr>
            <w:tcW w:w="4028" w:type="dxa"/>
          </w:tcPr>
          <w:p w14:paraId="0A470F42" w14:textId="77777777" w:rsidR="00CD6833" w:rsidRDefault="00CD6833" w:rsidP="009074E4">
            <w:r w:rsidRPr="00E00816">
              <w:rPr>
                <w:u w:val="single"/>
              </w:rPr>
              <w:t>Lecture</w:t>
            </w:r>
            <w:r>
              <w:t>- Ch 7 (Skeletal System)</w:t>
            </w:r>
          </w:p>
        </w:tc>
        <w:tc>
          <w:tcPr>
            <w:tcW w:w="4554" w:type="dxa"/>
          </w:tcPr>
          <w:p w14:paraId="63211876" w14:textId="0925794C" w:rsidR="00CD6833" w:rsidRPr="00AE4555" w:rsidRDefault="00CD6833" w:rsidP="009074E4">
            <w:pPr>
              <w:rPr>
                <w:b/>
                <w:sz w:val="24"/>
              </w:rPr>
            </w:pPr>
            <w:r w:rsidRPr="00AE4555">
              <w:rPr>
                <w:b/>
                <w:sz w:val="24"/>
              </w:rPr>
              <w:t>Term Quiz #2</w:t>
            </w:r>
            <w:r w:rsidR="009A6D78">
              <w:rPr>
                <w:b/>
                <w:sz w:val="24"/>
              </w:rPr>
              <w:t xml:space="preserve"> (-</w:t>
            </w:r>
            <w:proofErr w:type="spellStart"/>
            <w:r w:rsidR="009A6D78">
              <w:rPr>
                <w:b/>
                <w:sz w:val="24"/>
              </w:rPr>
              <w:t>ectomy</w:t>
            </w:r>
            <w:proofErr w:type="spellEnd"/>
            <w:r w:rsidR="009A6D78">
              <w:rPr>
                <w:b/>
                <w:sz w:val="24"/>
              </w:rPr>
              <w:t xml:space="preserve"> to </w:t>
            </w:r>
            <w:proofErr w:type="spellStart"/>
            <w:r w:rsidR="009A6D78">
              <w:rPr>
                <w:b/>
                <w:sz w:val="24"/>
              </w:rPr>
              <w:t>lig</w:t>
            </w:r>
            <w:proofErr w:type="spellEnd"/>
            <w:r w:rsidR="009A6D78">
              <w:rPr>
                <w:b/>
                <w:sz w:val="24"/>
              </w:rPr>
              <w:t>-)</w:t>
            </w:r>
          </w:p>
          <w:p w14:paraId="07B45DA2" w14:textId="77777777" w:rsidR="00CD6833" w:rsidRDefault="00CD6833" w:rsidP="009074E4">
            <w:r w:rsidRPr="00E00816">
              <w:rPr>
                <w:u w:val="single"/>
              </w:rPr>
              <w:t>Lab</w:t>
            </w:r>
            <w:r>
              <w:t>- Bones &amp; Markings Axial Skeleton (Vertebral Column; Ribcage)</w:t>
            </w:r>
          </w:p>
          <w:p w14:paraId="2D78BF82" w14:textId="77777777" w:rsidR="00CD6833" w:rsidRDefault="00CD6833" w:rsidP="009074E4"/>
        </w:tc>
      </w:tr>
      <w:tr w:rsidR="00CD6833" w14:paraId="03028C18" w14:textId="77777777" w:rsidTr="009074E4">
        <w:tc>
          <w:tcPr>
            <w:tcW w:w="791" w:type="dxa"/>
          </w:tcPr>
          <w:p w14:paraId="197FD568" w14:textId="77777777" w:rsidR="00CD6833" w:rsidRPr="00AE4555" w:rsidRDefault="00CD6833" w:rsidP="009074E4">
            <w:pPr>
              <w:jc w:val="center"/>
              <w:rPr>
                <w:b/>
              </w:rPr>
            </w:pPr>
            <w:r w:rsidRPr="00AE4555">
              <w:rPr>
                <w:b/>
              </w:rPr>
              <w:t>6</w:t>
            </w:r>
          </w:p>
        </w:tc>
        <w:tc>
          <w:tcPr>
            <w:tcW w:w="1417" w:type="dxa"/>
          </w:tcPr>
          <w:p w14:paraId="582AB1E6" w14:textId="77777777" w:rsidR="00CD6833" w:rsidRDefault="00CD6833" w:rsidP="009074E4">
            <w:r>
              <w:t>Feb 18-20</w:t>
            </w:r>
          </w:p>
        </w:tc>
        <w:tc>
          <w:tcPr>
            <w:tcW w:w="4028" w:type="dxa"/>
          </w:tcPr>
          <w:p w14:paraId="78F7AA74" w14:textId="77777777" w:rsidR="00CD6833" w:rsidRDefault="00CD6833" w:rsidP="009074E4">
            <w:r w:rsidRPr="00E00816">
              <w:rPr>
                <w:u w:val="single"/>
              </w:rPr>
              <w:t>Lecture</w:t>
            </w:r>
            <w:r>
              <w:t>- Ch 7 &amp; 8 (Skeletal System/ Joints)</w:t>
            </w:r>
          </w:p>
        </w:tc>
        <w:tc>
          <w:tcPr>
            <w:tcW w:w="4554" w:type="dxa"/>
          </w:tcPr>
          <w:p w14:paraId="5053258B" w14:textId="77777777" w:rsidR="00CD6833" w:rsidRDefault="00CD6833" w:rsidP="009074E4">
            <w:r w:rsidRPr="00AE4555">
              <w:rPr>
                <w:b/>
                <w:sz w:val="24"/>
              </w:rPr>
              <w:t>Lab Quiz #2</w:t>
            </w:r>
            <w:r w:rsidRPr="00AE4555">
              <w:rPr>
                <w:sz w:val="24"/>
              </w:rPr>
              <w:t xml:space="preserve"> </w:t>
            </w:r>
            <w:r>
              <w:t>(Axial Skeleton)</w:t>
            </w:r>
          </w:p>
          <w:p w14:paraId="20D413A6" w14:textId="77777777" w:rsidR="00CD6833" w:rsidRDefault="00CD6833" w:rsidP="009074E4"/>
        </w:tc>
      </w:tr>
      <w:tr w:rsidR="00CD6833" w14:paraId="28F917B5" w14:textId="77777777" w:rsidTr="009074E4">
        <w:tc>
          <w:tcPr>
            <w:tcW w:w="791" w:type="dxa"/>
          </w:tcPr>
          <w:p w14:paraId="13C51E75" w14:textId="77777777" w:rsidR="00CD6833" w:rsidRPr="00AE4555" w:rsidRDefault="00CD6833" w:rsidP="009074E4">
            <w:pPr>
              <w:jc w:val="center"/>
              <w:rPr>
                <w:b/>
              </w:rPr>
            </w:pPr>
            <w:r w:rsidRPr="00AE4555">
              <w:rPr>
                <w:b/>
              </w:rPr>
              <w:t>7</w:t>
            </w:r>
          </w:p>
        </w:tc>
        <w:tc>
          <w:tcPr>
            <w:tcW w:w="1417" w:type="dxa"/>
          </w:tcPr>
          <w:p w14:paraId="0C2E28A7" w14:textId="77777777" w:rsidR="00CD6833" w:rsidRDefault="00CD6833" w:rsidP="009074E4">
            <w:r>
              <w:t>Feb 25-27</w:t>
            </w:r>
          </w:p>
        </w:tc>
        <w:tc>
          <w:tcPr>
            <w:tcW w:w="4028" w:type="dxa"/>
          </w:tcPr>
          <w:p w14:paraId="61DA5759" w14:textId="77777777" w:rsidR="00CD6833" w:rsidRPr="00AE4555" w:rsidRDefault="00CD6833" w:rsidP="009074E4">
            <w:pPr>
              <w:rPr>
                <w:b/>
              </w:rPr>
            </w:pPr>
            <w:r w:rsidRPr="00AE4555">
              <w:rPr>
                <w:b/>
                <w:sz w:val="24"/>
              </w:rPr>
              <w:t>Exam #2 (Ch 7 &amp; 8)</w:t>
            </w:r>
          </w:p>
        </w:tc>
        <w:tc>
          <w:tcPr>
            <w:tcW w:w="4554" w:type="dxa"/>
          </w:tcPr>
          <w:p w14:paraId="1055D284" w14:textId="77777777" w:rsidR="00CD6833" w:rsidRDefault="00CD6833" w:rsidP="009074E4">
            <w:r w:rsidRPr="00E00816">
              <w:rPr>
                <w:u w:val="single"/>
              </w:rPr>
              <w:t>Lab</w:t>
            </w:r>
            <w:r>
              <w:t>- Bones &amp; Markings Appendicular Skeleton</w:t>
            </w:r>
          </w:p>
          <w:p w14:paraId="4779DBFB" w14:textId="77777777" w:rsidR="00CD6833" w:rsidRDefault="00CD6833" w:rsidP="009074E4"/>
        </w:tc>
      </w:tr>
      <w:tr w:rsidR="00CD6833" w14:paraId="6494F37C" w14:textId="77777777" w:rsidTr="009074E4">
        <w:tc>
          <w:tcPr>
            <w:tcW w:w="791" w:type="dxa"/>
          </w:tcPr>
          <w:p w14:paraId="770F4754" w14:textId="77777777" w:rsidR="00CD6833" w:rsidRPr="00AE4555" w:rsidRDefault="00CD6833" w:rsidP="009074E4">
            <w:pPr>
              <w:jc w:val="center"/>
              <w:rPr>
                <w:b/>
              </w:rPr>
            </w:pPr>
            <w:r w:rsidRPr="00AE4555">
              <w:rPr>
                <w:b/>
              </w:rPr>
              <w:t>8</w:t>
            </w:r>
          </w:p>
        </w:tc>
        <w:tc>
          <w:tcPr>
            <w:tcW w:w="1417" w:type="dxa"/>
          </w:tcPr>
          <w:p w14:paraId="203053C9" w14:textId="77777777" w:rsidR="00CD6833" w:rsidRDefault="00CD6833" w:rsidP="009074E4">
            <w:r>
              <w:t>Mar 3-5</w:t>
            </w:r>
          </w:p>
        </w:tc>
        <w:tc>
          <w:tcPr>
            <w:tcW w:w="4028" w:type="dxa"/>
          </w:tcPr>
          <w:p w14:paraId="790AF9A4" w14:textId="77777777" w:rsidR="00CD6833" w:rsidRDefault="00CD6833" w:rsidP="009074E4">
            <w:r w:rsidRPr="00E00816">
              <w:rPr>
                <w:u w:val="single"/>
              </w:rPr>
              <w:t>Lecture</w:t>
            </w:r>
            <w:r>
              <w:t>- Ch 9 (Muscular System)</w:t>
            </w:r>
          </w:p>
        </w:tc>
        <w:tc>
          <w:tcPr>
            <w:tcW w:w="4554" w:type="dxa"/>
          </w:tcPr>
          <w:p w14:paraId="35180E8D" w14:textId="77777777" w:rsidR="00CD6833" w:rsidRDefault="00CD6833" w:rsidP="009074E4">
            <w:r w:rsidRPr="00AE4555">
              <w:rPr>
                <w:b/>
                <w:sz w:val="24"/>
              </w:rPr>
              <w:t>Lab Quiz #3</w:t>
            </w:r>
            <w:r w:rsidRPr="00AE4555">
              <w:rPr>
                <w:sz w:val="24"/>
              </w:rPr>
              <w:t xml:space="preserve"> </w:t>
            </w:r>
            <w:r>
              <w:t>(Appendicular Skeleton)</w:t>
            </w:r>
          </w:p>
          <w:p w14:paraId="76F3085E" w14:textId="77777777" w:rsidR="00CD6833" w:rsidRDefault="00CD6833" w:rsidP="009074E4"/>
        </w:tc>
      </w:tr>
      <w:tr w:rsidR="00CD6833" w14:paraId="1DEF5F40" w14:textId="77777777" w:rsidTr="009074E4">
        <w:tc>
          <w:tcPr>
            <w:tcW w:w="791" w:type="dxa"/>
          </w:tcPr>
          <w:p w14:paraId="414DC745" w14:textId="77777777" w:rsidR="00CD6833" w:rsidRPr="00AE4555" w:rsidRDefault="00CD6833" w:rsidP="009074E4">
            <w:pPr>
              <w:jc w:val="center"/>
              <w:rPr>
                <w:b/>
              </w:rPr>
            </w:pPr>
            <w:r w:rsidRPr="00AE4555">
              <w:rPr>
                <w:b/>
              </w:rPr>
              <w:t>9</w:t>
            </w:r>
          </w:p>
        </w:tc>
        <w:tc>
          <w:tcPr>
            <w:tcW w:w="1417" w:type="dxa"/>
          </w:tcPr>
          <w:p w14:paraId="5FE27922" w14:textId="77777777" w:rsidR="00CD6833" w:rsidRDefault="00CD6833" w:rsidP="009074E4">
            <w:r>
              <w:t>Mar 10-12</w:t>
            </w:r>
          </w:p>
        </w:tc>
        <w:tc>
          <w:tcPr>
            <w:tcW w:w="4028" w:type="dxa"/>
          </w:tcPr>
          <w:p w14:paraId="0E4DE9BE" w14:textId="56DC3917" w:rsidR="00CD6833" w:rsidRPr="00AE4555" w:rsidRDefault="00CD6833" w:rsidP="009074E4">
            <w:pPr>
              <w:rPr>
                <w:b/>
                <w:sz w:val="24"/>
              </w:rPr>
            </w:pPr>
            <w:r w:rsidRPr="00AE4555">
              <w:rPr>
                <w:b/>
                <w:sz w:val="24"/>
              </w:rPr>
              <w:t>Term Quiz #3</w:t>
            </w:r>
            <w:r w:rsidR="009A6D78">
              <w:rPr>
                <w:b/>
                <w:sz w:val="24"/>
              </w:rPr>
              <w:t xml:space="preserve"> (-logy to phago-)</w:t>
            </w:r>
          </w:p>
          <w:p w14:paraId="5E0CD013" w14:textId="77777777" w:rsidR="00CD6833" w:rsidRDefault="00CD6833" w:rsidP="009074E4">
            <w:r w:rsidRPr="00E00816">
              <w:rPr>
                <w:u w:val="single"/>
              </w:rPr>
              <w:t>Lecture</w:t>
            </w:r>
            <w:r>
              <w:t>- Ch 9 (Muscular System)</w:t>
            </w:r>
          </w:p>
          <w:p w14:paraId="2C974FA1" w14:textId="77777777" w:rsidR="00CD6833" w:rsidRDefault="00CD6833" w:rsidP="009074E4"/>
        </w:tc>
        <w:tc>
          <w:tcPr>
            <w:tcW w:w="4554" w:type="dxa"/>
          </w:tcPr>
          <w:p w14:paraId="43D6AE74" w14:textId="77777777" w:rsidR="00CD6833" w:rsidRDefault="00CD6833" w:rsidP="009074E4">
            <w:r w:rsidRPr="00E00816">
              <w:rPr>
                <w:u w:val="single"/>
              </w:rPr>
              <w:t>Lab</w:t>
            </w:r>
            <w:r>
              <w:t>- Muscles of the head, shoulder, torso</w:t>
            </w:r>
          </w:p>
        </w:tc>
      </w:tr>
      <w:tr w:rsidR="00CD6833" w14:paraId="6EEBF00F" w14:textId="77777777" w:rsidTr="009074E4">
        <w:tc>
          <w:tcPr>
            <w:tcW w:w="791" w:type="dxa"/>
          </w:tcPr>
          <w:p w14:paraId="0325DC31" w14:textId="77777777" w:rsidR="00CD6833" w:rsidRPr="00AE4555" w:rsidRDefault="00CD6833" w:rsidP="009074E4">
            <w:pPr>
              <w:jc w:val="center"/>
              <w:rPr>
                <w:b/>
              </w:rPr>
            </w:pPr>
          </w:p>
        </w:tc>
        <w:tc>
          <w:tcPr>
            <w:tcW w:w="1417" w:type="dxa"/>
          </w:tcPr>
          <w:p w14:paraId="5E7CF148" w14:textId="77777777" w:rsidR="00CD6833" w:rsidRDefault="00CD6833" w:rsidP="009074E4"/>
        </w:tc>
        <w:tc>
          <w:tcPr>
            <w:tcW w:w="4028" w:type="dxa"/>
          </w:tcPr>
          <w:p w14:paraId="7A413ACF" w14:textId="77777777" w:rsidR="00CD6833" w:rsidRPr="00E00816" w:rsidRDefault="00CD6833" w:rsidP="009074E4">
            <w:pPr>
              <w:rPr>
                <w:u w:val="single"/>
              </w:rPr>
            </w:pPr>
          </w:p>
        </w:tc>
        <w:tc>
          <w:tcPr>
            <w:tcW w:w="4554" w:type="dxa"/>
          </w:tcPr>
          <w:p w14:paraId="337A1E5F" w14:textId="77777777" w:rsidR="00CD6833" w:rsidRPr="00AE4555" w:rsidRDefault="00CD6833" w:rsidP="009074E4">
            <w:pPr>
              <w:rPr>
                <w:b/>
                <w:sz w:val="24"/>
              </w:rPr>
            </w:pPr>
          </w:p>
        </w:tc>
      </w:tr>
      <w:tr w:rsidR="00CD6833" w14:paraId="47F27263" w14:textId="77777777" w:rsidTr="009074E4">
        <w:tc>
          <w:tcPr>
            <w:tcW w:w="791" w:type="dxa"/>
          </w:tcPr>
          <w:p w14:paraId="6C656F93" w14:textId="77777777" w:rsidR="00CD6833" w:rsidRPr="00AE4555" w:rsidRDefault="00CD6833" w:rsidP="009074E4">
            <w:pPr>
              <w:jc w:val="center"/>
              <w:rPr>
                <w:b/>
              </w:rPr>
            </w:pPr>
            <w:r w:rsidRPr="00AE4555">
              <w:rPr>
                <w:b/>
              </w:rPr>
              <w:t>10</w:t>
            </w:r>
          </w:p>
        </w:tc>
        <w:tc>
          <w:tcPr>
            <w:tcW w:w="1417" w:type="dxa"/>
          </w:tcPr>
          <w:p w14:paraId="0A764B9F" w14:textId="77777777" w:rsidR="00CD6833" w:rsidRDefault="00CD6833" w:rsidP="009074E4">
            <w:r>
              <w:t>Mar 17-19</w:t>
            </w:r>
          </w:p>
        </w:tc>
        <w:tc>
          <w:tcPr>
            <w:tcW w:w="4028" w:type="dxa"/>
          </w:tcPr>
          <w:p w14:paraId="773FD7EB" w14:textId="77777777" w:rsidR="00CD6833" w:rsidRDefault="00CD6833" w:rsidP="009074E4">
            <w:r w:rsidRPr="00E00816">
              <w:rPr>
                <w:u w:val="single"/>
              </w:rPr>
              <w:t>Lab</w:t>
            </w:r>
            <w:r>
              <w:t>- Muscles of the lower torso, hips</w:t>
            </w:r>
          </w:p>
        </w:tc>
        <w:tc>
          <w:tcPr>
            <w:tcW w:w="4554" w:type="dxa"/>
          </w:tcPr>
          <w:p w14:paraId="674B454F" w14:textId="77777777" w:rsidR="00CD6833" w:rsidRDefault="00CD6833" w:rsidP="009074E4">
            <w:pPr>
              <w:rPr>
                <w:b/>
                <w:sz w:val="24"/>
              </w:rPr>
            </w:pPr>
            <w:r w:rsidRPr="00AE4555">
              <w:rPr>
                <w:b/>
                <w:sz w:val="24"/>
              </w:rPr>
              <w:t>Exam #3 (Ch 9)</w:t>
            </w:r>
          </w:p>
          <w:p w14:paraId="4DAEDA1D" w14:textId="77777777" w:rsidR="00CD6833" w:rsidRPr="00AE4555" w:rsidRDefault="00CD6833" w:rsidP="009074E4">
            <w:pPr>
              <w:rPr>
                <w:b/>
              </w:rPr>
            </w:pPr>
          </w:p>
        </w:tc>
      </w:tr>
      <w:tr w:rsidR="00CD6833" w14:paraId="184F95CE" w14:textId="77777777" w:rsidTr="009074E4">
        <w:tc>
          <w:tcPr>
            <w:tcW w:w="10790" w:type="dxa"/>
            <w:gridSpan w:val="4"/>
          </w:tcPr>
          <w:p w14:paraId="3B1B105D" w14:textId="77777777" w:rsidR="00CD6833" w:rsidRPr="009A6D78" w:rsidRDefault="00CD6833" w:rsidP="009074E4">
            <w:pPr>
              <w:rPr>
                <w:b/>
                <w:bCs/>
                <w:i/>
                <w:iCs/>
              </w:rPr>
            </w:pPr>
            <w:r w:rsidRPr="009A6D78">
              <w:rPr>
                <w:b/>
                <w:bCs/>
                <w:i/>
                <w:iCs/>
              </w:rPr>
              <w:t>Spring Break March 24-26</w:t>
            </w:r>
          </w:p>
        </w:tc>
      </w:tr>
      <w:tr w:rsidR="00CD6833" w14:paraId="71B20AC0" w14:textId="77777777" w:rsidTr="009074E4">
        <w:tc>
          <w:tcPr>
            <w:tcW w:w="791" w:type="dxa"/>
          </w:tcPr>
          <w:p w14:paraId="4032C765" w14:textId="77777777" w:rsidR="00CD6833" w:rsidRPr="00AE4555" w:rsidRDefault="00CD6833" w:rsidP="009074E4">
            <w:pPr>
              <w:jc w:val="center"/>
              <w:rPr>
                <w:b/>
              </w:rPr>
            </w:pPr>
            <w:r w:rsidRPr="00AE4555">
              <w:rPr>
                <w:b/>
              </w:rPr>
              <w:t>11</w:t>
            </w:r>
          </w:p>
        </w:tc>
        <w:tc>
          <w:tcPr>
            <w:tcW w:w="1417" w:type="dxa"/>
          </w:tcPr>
          <w:p w14:paraId="77183312" w14:textId="77777777" w:rsidR="00CD6833" w:rsidRDefault="00CD6833" w:rsidP="009074E4">
            <w:r>
              <w:t>Mar 31-Apr2</w:t>
            </w:r>
          </w:p>
        </w:tc>
        <w:tc>
          <w:tcPr>
            <w:tcW w:w="4028" w:type="dxa"/>
          </w:tcPr>
          <w:p w14:paraId="766C4162" w14:textId="77777777" w:rsidR="00CD6833" w:rsidRDefault="00CD6833" w:rsidP="009074E4">
            <w:r w:rsidRPr="00E00816">
              <w:rPr>
                <w:u w:val="single"/>
              </w:rPr>
              <w:t>Lecture</w:t>
            </w:r>
            <w:r>
              <w:t>- Ch 10 (Nervous System)</w:t>
            </w:r>
          </w:p>
          <w:p w14:paraId="32153295" w14:textId="77777777" w:rsidR="00CD6833" w:rsidRDefault="00CD6833" w:rsidP="009074E4"/>
        </w:tc>
        <w:tc>
          <w:tcPr>
            <w:tcW w:w="4554" w:type="dxa"/>
          </w:tcPr>
          <w:p w14:paraId="724239D8" w14:textId="77777777" w:rsidR="00CD6833" w:rsidRDefault="00CD6833" w:rsidP="009074E4">
            <w:r w:rsidRPr="00AE4555">
              <w:rPr>
                <w:b/>
                <w:sz w:val="24"/>
              </w:rPr>
              <w:t>Lab Quiz #4</w:t>
            </w:r>
            <w:r w:rsidRPr="00AE4555">
              <w:rPr>
                <w:sz w:val="24"/>
              </w:rPr>
              <w:t xml:space="preserve"> </w:t>
            </w:r>
            <w:r>
              <w:t>(Muscles)</w:t>
            </w:r>
          </w:p>
        </w:tc>
      </w:tr>
      <w:tr w:rsidR="00CD6833" w14:paraId="0E8D18E8" w14:textId="77777777" w:rsidTr="009074E4">
        <w:tc>
          <w:tcPr>
            <w:tcW w:w="791" w:type="dxa"/>
          </w:tcPr>
          <w:p w14:paraId="56536E8C" w14:textId="77777777" w:rsidR="00CD6833" w:rsidRPr="00AE4555" w:rsidRDefault="00CD6833" w:rsidP="009074E4">
            <w:pPr>
              <w:jc w:val="center"/>
              <w:rPr>
                <w:b/>
              </w:rPr>
            </w:pPr>
            <w:r w:rsidRPr="00AE4555">
              <w:rPr>
                <w:b/>
              </w:rPr>
              <w:t>12</w:t>
            </w:r>
          </w:p>
        </w:tc>
        <w:tc>
          <w:tcPr>
            <w:tcW w:w="1417" w:type="dxa"/>
          </w:tcPr>
          <w:p w14:paraId="59C4C201" w14:textId="77777777" w:rsidR="00CD6833" w:rsidRDefault="00CD6833" w:rsidP="009074E4">
            <w:r>
              <w:t>Apr 7-9</w:t>
            </w:r>
          </w:p>
        </w:tc>
        <w:tc>
          <w:tcPr>
            <w:tcW w:w="4028" w:type="dxa"/>
          </w:tcPr>
          <w:p w14:paraId="6C5395B3" w14:textId="77777777" w:rsidR="00CD6833" w:rsidRDefault="00CD6833" w:rsidP="009074E4">
            <w:r w:rsidRPr="00E00816">
              <w:rPr>
                <w:u w:val="single"/>
              </w:rPr>
              <w:t>Lecture</w:t>
            </w:r>
            <w:r>
              <w:t>- Ch 11 (Nervous System Cranial Nerves)</w:t>
            </w:r>
          </w:p>
        </w:tc>
        <w:tc>
          <w:tcPr>
            <w:tcW w:w="4554" w:type="dxa"/>
          </w:tcPr>
          <w:p w14:paraId="2B42CCF8" w14:textId="3639C9CA" w:rsidR="009A6D78" w:rsidRPr="009A6D78" w:rsidRDefault="009A6D78" w:rsidP="009074E4">
            <w:pPr>
              <w:rPr>
                <w:b/>
                <w:bCs/>
                <w:sz w:val="24"/>
                <w:szCs w:val="24"/>
              </w:rPr>
            </w:pPr>
            <w:r w:rsidRPr="009A6D78">
              <w:rPr>
                <w:b/>
                <w:bCs/>
                <w:sz w:val="24"/>
                <w:szCs w:val="24"/>
              </w:rPr>
              <w:t xml:space="preserve">Term Quiz #4 (pharm- to zyg-) </w:t>
            </w:r>
          </w:p>
          <w:p w14:paraId="4C55B1A6" w14:textId="61FF122A" w:rsidR="00CD6833" w:rsidRDefault="00CD6833" w:rsidP="009074E4">
            <w:r w:rsidRPr="00E00816">
              <w:rPr>
                <w:u w:val="single"/>
              </w:rPr>
              <w:t>Lecture</w:t>
            </w:r>
            <w:r>
              <w:t>- Ch 11 (Nervous System; Brain &amp; Spinal Cord)</w:t>
            </w:r>
          </w:p>
        </w:tc>
      </w:tr>
      <w:tr w:rsidR="00CD6833" w14:paraId="51D5AF77" w14:textId="77777777" w:rsidTr="009074E4">
        <w:tc>
          <w:tcPr>
            <w:tcW w:w="791" w:type="dxa"/>
          </w:tcPr>
          <w:p w14:paraId="56012976" w14:textId="77777777" w:rsidR="00CD6833" w:rsidRPr="00AE4555" w:rsidRDefault="00CD6833" w:rsidP="009074E4">
            <w:pPr>
              <w:jc w:val="center"/>
              <w:rPr>
                <w:b/>
              </w:rPr>
            </w:pPr>
            <w:r w:rsidRPr="00AE4555">
              <w:rPr>
                <w:b/>
              </w:rPr>
              <w:t>13</w:t>
            </w:r>
          </w:p>
        </w:tc>
        <w:tc>
          <w:tcPr>
            <w:tcW w:w="1417" w:type="dxa"/>
          </w:tcPr>
          <w:p w14:paraId="05A08204" w14:textId="77777777" w:rsidR="00CD6833" w:rsidRDefault="00CD6833" w:rsidP="009074E4">
            <w:r>
              <w:t>Apr 14-16</w:t>
            </w:r>
          </w:p>
        </w:tc>
        <w:tc>
          <w:tcPr>
            <w:tcW w:w="4028" w:type="dxa"/>
          </w:tcPr>
          <w:p w14:paraId="79A88760" w14:textId="77777777" w:rsidR="00CD6833" w:rsidRPr="00AE4555" w:rsidRDefault="00CD6833" w:rsidP="009074E4">
            <w:pPr>
              <w:rPr>
                <w:b/>
              </w:rPr>
            </w:pPr>
            <w:r w:rsidRPr="00AE4555">
              <w:rPr>
                <w:b/>
                <w:sz w:val="24"/>
              </w:rPr>
              <w:t>Exam #4 (Ch 10 &amp; 11)</w:t>
            </w:r>
          </w:p>
        </w:tc>
        <w:tc>
          <w:tcPr>
            <w:tcW w:w="4554" w:type="dxa"/>
          </w:tcPr>
          <w:p w14:paraId="515E695B" w14:textId="77777777" w:rsidR="00CD6833" w:rsidRDefault="00CD6833" w:rsidP="009074E4">
            <w:r w:rsidRPr="00E00816">
              <w:rPr>
                <w:u w:val="single"/>
              </w:rPr>
              <w:t>Lecture</w:t>
            </w:r>
            <w:r>
              <w:t>- Ch 12 (Senses)</w:t>
            </w:r>
          </w:p>
          <w:p w14:paraId="2DFCAF16" w14:textId="77777777" w:rsidR="00CD6833" w:rsidRDefault="00CD6833" w:rsidP="009074E4"/>
        </w:tc>
      </w:tr>
      <w:tr w:rsidR="00CD6833" w14:paraId="17A138C8" w14:textId="77777777" w:rsidTr="009074E4">
        <w:tc>
          <w:tcPr>
            <w:tcW w:w="10790" w:type="dxa"/>
            <w:gridSpan w:val="4"/>
          </w:tcPr>
          <w:p w14:paraId="0DB94538" w14:textId="77777777" w:rsidR="00CD6833" w:rsidRPr="009A6D78" w:rsidRDefault="00CD6833" w:rsidP="009074E4">
            <w:pPr>
              <w:rPr>
                <w:b/>
                <w:bCs/>
                <w:i/>
                <w:iCs/>
              </w:rPr>
            </w:pPr>
            <w:r w:rsidRPr="009A6D78">
              <w:rPr>
                <w:b/>
                <w:bCs/>
                <w:i/>
                <w:iCs/>
              </w:rPr>
              <w:t>Last Day to Withdraw April 16</w:t>
            </w:r>
          </w:p>
        </w:tc>
      </w:tr>
      <w:tr w:rsidR="00CD6833" w14:paraId="611885BA" w14:textId="77777777" w:rsidTr="009074E4">
        <w:tc>
          <w:tcPr>
            <w:tcW w:w="791" w:type="dxa"/>
          </w:tcPr>
          <w:p w14:paraId="1F0C166B" w14:textId="77777777" w:rsidR="00CD6833" w:rsidRPr="00AE4555" w:rsidRDefault="00CD6833" w:rsidP="009074E4">
            <w:pPr>
              <w:jc w:val="center"/>
              <w:rPr>
                <w:b/>
              </w:rPr>
            </w:pPr>
            <w:r w:rsidRPr="00AE4555">
              <w:rPr>
                <w:b/>
              </w:rPr>
              <w:t>14</w:t>
            </w:r>
          </w:p>
        </w:tc>
        <w:tc>
          <w:tcPr>
            <w:tcW w:w="1417" w:type="dxa"/>
          </w:tcPr>
          <w:p w14:paraId="2DC4BE78" w14:textId="77777777" w:rsidR="00CD6833" w:rsidRDefault="00CD6833" w:rsidP="009074E4">
            <w:r>
              <w:t>Apr 21-23</w:t>
            </w:r>
          </w:p>
        </w:tc>
        <w:tc>
          <w:tcPr>
            <w:tcW w:w="4028" w:type="dxa"/>
          </w:tcPr>
          <w:p w14:paraId="6FCBD2E3" w14:textId="77777777" w:rsidR="00CD6833" w:rsidRDefault="00CD6833" w:rsidP="009074E4">
            <w:r w:rsidRPr="00E00816">
              <w:rPr>
                <w:u w:val="single"/>
              </w:rPr>
              <w:t>Lab</w:t>
            </w:r>
            <w:r>
              <w:t>- Nervous System/ Dissections</w:t>
            </w:r>
          </w:p>
        </w:tc>
        <w:tc>
          <w:tcPr>
            <w:tcW w:w="4554" w:type="dxa"/>
          </w:tcPr>
          <w:p w14:paraId="796651BC" w14:textId="77777777" w:rsidR="00CD6833" w:rsidRDefault="00CD6833" w:rsidP="009074E4">
            <w:r w:rsidRPr="00E00816">
              <w:rPr>
                <w:u w:val="single"/>
              </w:rPr>
              <w:t>Lab</w:t>
            </w:r>
            <w:r>
              <w:t>- Nervous System/ Eye &amp; Ear</w:t>
            </w:r>
          </w:p>
          <w:p w14:paraId="655AA27D" w14:textId="77777777" w:rsidR="00CD6833" w:rsidRDefault="00CD6833" w:rsidP="009074E4"/>
        </w:tc>
      </w:tr>
      <w:tr w:rsidR="00CD6833" w14:paraId="0A2B13D6" w14:textId="77777777" w:rsidTr="009074E4">
        <w:tc>
          <w:tcPr>
            <w:tcW w:w="791" w:type="dxa"/>
          </w:tcPr>
          <w:p w14:paraId="04CF1521" w14:textId="77777777" w:rsidR="00CD6833" w:rsidRPr="00AE4555" w:rsidRDefault="00CD6833" w:rsidP="009074E4">
            <w:pPr>
              <w:jc w:val="center"/>
              <w:rPr>
                <w:b/>
              </w:rPr>
            </w:pPr>
            <w:r w:rsidRPr="00AE4555">
              <w:rPr>
                <w:b/>
              </w:rPr>
              <w:t>15</w:t>
            </w:r>
          </w:p>
        </w:tc>
        <w:tc>
          <w:tcPr>
            <w:tcW w:w="1417" w:type="dxa"/>
          </w:tcPr>
          <w:p w14:paraId="176A3D53" w14:textId="77777777" w:rsidR="00CD6833" w:rsidRDefault="00CD6833" w:rsidP="009074E4">
            <w:r>
              <w:t>Apr 28-30</w:t>
            </w:r>
          </w:p>
        </w:tc>
        <w:tc>
          <w:tcPr>
            <w:tcW w:w="4028" w:type="dxa"/>
          </w:tcPr>
          <w:p w14:paraId="61BF64AE" w14:textId="77777777" w:rsidR="00CD6833" w:rsidRDefault="00CD6833" w:rsidP="009074E4">
            <w:r w:rsidRPr="00AE4555">
              <w:rPr>
                <w:b/>
                <w:sz w:val="24"/>
              </w:rPr>
              <w:t>Lab Final (</w:t>
            </w:r>
            <w:r>
              <w:t>CNS, Eye, Ear)</w:t>
            </w:r>
          </w:p>
        </w:tc>
        <w:tc>
          <w:tcPr>
            <w:tcW w:w="4554" w:type="dxa"/>
          </w:tcPr>
          <w:p w14:paraId="068644A6" w14:textId="77777777" w:rsidR="00CD6833" w:rsidRDefault="00CD6833" w:rsidP="009074E4">
            <w:r>
              <w:t>Makeup Exam</w:t>
            </w:r>
          </w:p>
          <w:p w14:paraId="68045B2F" w14:textId="77777777" w:rsidR="00CD6833" w:rsidRDefault="00CD6833" w:rsidP="009074E4"/>
        </w:tc>
      </w:tr>
      <w:tr w:rsidR="00CD6833" w14:paraId="1F6EF9EE" w14:textId="77777777" w:rsidTr="009074E4">
        <w:tc>
          <w:tcPr>
            <w:tcW w:w="791" w:type="dxa"/>
          </w:tcPr>
          <w:p w14:paraId="31A4B297" w14:textId="77777777" w:rsidR="00CD6833" w:rsidRPr="00AE4555" w:rsidRDefault="00CD6833" w:rsidP="009074E4">
            <w:pPr>
              <w:jc w:val="center"/>
              <w:rPr>
                <w:b/>
              </w:rPr>
            </w:pPr>
          </w:p>
        </w:tc>
        <w:tc>
          <w:tcPr>
            <w:tcW w:w="1417" w:type="dxa"/>
          </w:tcPr>
          <w:p w14:paraId="16640707" w14:textId="77777777" w:rsidR="00CD6833" w:rsidRDefault="00CD6833" w:rsidP="009074E4">
            <w:r>
              <w:t>May 5</w:t>
            </w:r>
          </w:p>
        </w:tc>
        <w:tc>
          <w:tcPr>
            <w:tcW w:w="8582" w:type="dxa"/>
            <w:gridSpan w:val="2"/>
          </w:tcPr>
          <w:p w14:paraId="166E458D" w14:textId="77777777" w:rsidR="00CD6833" w:rsidRDefault="00CD6833" w:rsidP="009074E4">
            <w:r>
              <w:rPr>
                <w:b/>
                <w:sz w:val="24"/>
              </w:rPr>
              <w:t>FINAL EXAM (Comprehensive including Ch 12)</w:t>
            </w:r>
          </w:p>
        </w:tc>
      </w:tr>
    </w:tbl>
    <w:p w14:paraId="7F76F2C7" w14:textId="77777777" w:rsidR="00D074B6" w:rsidRDefault="00D074B6" w:rsidP="00D074B6">
      <w:pPr>
        <w:autoSpaceDN w:val="0"/>
        <w:spacing w:after="0" w:line="240" w:lineRule="auto"/>
        <w:rPr>
          <w:rFonts w:ascii="Times New Roman" w:eastAsia="Times New Roman" w:hAnsi="Times New Roman" w:cs="Times New Roman"/>
          <w:b/>
          <w:color w:val="FF0000"/>
          <w:sz w:val="26"/>
          <w:szCs w:val="26"/>
        </w:rPr>
      </w:pPr>
    </w:p>
    <w:p w14:paraId="114CBBE6" w14:textId="2EC5E334" w:rsidR="002C4B33" w:rsidRDefault="00AB1AA5" w:rsidP="00CD6833">
      <w:pPr>
        <w:widowControl w:val="0"/>
        <w:autoSpaceDE w:val="0"/>
        <w:autoSpaceDN w:val="0"/>
        <w:adjustRightInd w:val="0"/>
        <w:spacing w:line="222" w:lineRule="exact"/>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*All exams are </w:t>
      </w:r>
      <w:r w:rsidR="00D074B6">
        <w:rPr>
          <w:rFonts w:ascii="Times New Roman" w:eastAsia="Times New Roman" w:hAnsi="Times New Roman" w:cs="Times New Roman"/>
          <w:b/>
          <w:color w:val="FF0000"/>
          <w:sz w:val="26"/>
          <w:szCs w:val="26"/>
        </w:rPr>
        <w:t>taken in person and on campus.  No exams will be taken at home.</w:t>
      </w:r>
    </w:p>
    <w:p w14:paraId="70F58AE0" w14:textId="77777777" w:rsidR="00A548D2" w:rsidRDefault="00A548D2" w:rsidP="00A548D2">
      <w:pPr>
        <w:rPr>
          <w:rFonts w:ascii="Times New Roman" w:hAnsi="Times New Roman" w:cs="Times New Roman"/>
          <w:b/>
          <w:u w:val="single"/>
        </w:rPr>
      </w:pPr>
      <w:r>
        <w:rPr>
          <w:rFonts w:ascii="Times New Roman" w:hAnsi="Times New Roman" w:cs="Times New Roman"/>
          <w:b/>
        </w:rPr>
        <w:lastRenderedPageBreak/>
        <w:t xml:space="preserve">There will be a series of body system videos that you will be responsible for watching at home before each lecture for each chapter.  These videos will be found on the </w:t>
      </w:r>
      <w:proofErr w:type="spellStart"/>
      <w:r>
        <w:rPr>
          <w:rFonts w:ascii="Times New Roman" w:hAnsi="Times New Roman" w:cs="Times New Roman"/>
          <w:b/>
        </w:rPr>
        <w:t>EdPuzzle</w:t>
      </w:r>
      <w:proofErr w:type="spellEnd"/>
      <w:r>
        <w:rPr>
          <w:rFonts w:ascii="Times New Roman" w:hAnsi="Times New Roman" w:cs="Times New Roman"/>
          <w:b/>
        </w:rPr>
        <w:t xml:space="preserve"> page for this course and will have a quiz embedded within them that will be due </w:t>
      </w:r>
      <w:r w:rsidRPr="009A6D78">
        <w:rPr>
          <w:rFonts w:ascii="Times New Roman" w:hAnsi="Times New Roman" w:cs="Times New Roman"/>
          <w:b/>
          <w:i/>
          <w:iCs/>
        </w:rPr>
        <w:t>before</w:t>
      </w:r>
      <w:r>
        <w:rPr>
          <w:rFonts w:ascii="Times New Roman" w:hAnsi="Times New Roman" w:cs="Times New Roman"/>
          <w:b/>
        </w:rPr>
        <w:t xml:space="preserve"> the lecture on that chapter.  </w:t>
      </w:r>
      <w:r w:rsidRPr="00CE65C9">
        <w:rPr>
          <w:rFonts w:ascii="Times New Roman" w:hAnsi="Times New Roman" w:cs="Times New Roman"/>
          <w:b/>
          <w:u w:val="single"/>
        </w:rPr>
        <w:t>These video quizzes cannot be completed after their due dates.</w:t>
      </w:r>
    </w:p>
    <w:p w14:paraId="16DD971B" w14:textId="77777777" w:rsidR="00A548D2" w:rsidRPr="00CF74FF" w:rsidRDefault="00A548D2" w:rsidP="00A548D2">
      <w:pPr>
        <w:rPr>
          <w:b/>
          <w:sz w:val="24"/>
          <w:u w:val="single"/>
        </w:rPr>
      </w:pPr>
      <w:proofErr w:type="spellStart"/>
      <w:r w:rsidRPr="00CF74FF">
        <w:rPr>
          <w:b/>
          <w:sz w:val="24"/>
          <w:u w:val="single"/>
        </w:rPr>
        <w:t>EdPuzzle</w:t>
      </w:r>
      <w:proofErr w:type="spellEnd"/>
      <w:r w:rsidRPr="00CF74FF">
        <w:t xml:space="preserve"> </w:t>
      </w:r>
    </w:p>
    <w:p w14:paraId="4DFAB7A8" w14:textId="77777777" w:rsidR="00A548D2" w:rsidRPr="001446E9" w:rsidRDefault="00A548D2" w:rsidP="00A548D2">
      <w:pPr>
        <w:rPr>
          <w:b/>
          <w:sz w:val="24"/>
        </w:rPr>
      </w:pPr>
      <w:r>
        <w:t xml:space="preserve">Please visit </w:t>
      </w:r>
      <w:hyperlink r:id="rId25" w:history="1">
        <w:r w:rsidRPr="00482108">
          <w:rPr>
            <w:rStyle w:val="Hyperlink"/>
          </w:rPr>
          <w:t>www.edpuzzle.com</w:t>
        </w:r>
      </w:hyperlink>
      <w:r>
        <w:t xml:space="preserve"> and sign up for a free account. </w:t>
      </w:r>
      <w:proofErr w:type="spellStart"/>
      <w:r w:rsidRPr="001446E9">
        <w:rPr>
          <w:b/>
          <w:sz w:val="24"/>
        </w:rPr>
        <w:t>EdPuzzle</w:t>
      </w:r>
      <w:proofErr w:type="spellEnd"/>
      <w:r w:rsidRPr="001446E9">
        <w:rPr>
          <w:b/>
          <w:sz w:val="24"/>
        </w:rPr>
        <w:t xml:space="preserve"> Class Code for Spring</w:t>
      </w:r>
      <w:r>
        <w:rPr>
          <w:b/>
          <w:sz w:val="24"/>
        </w:rPr>
        <w:t xml:space="preserve"> 2020 Class </w:t>
      </w:r>
      <w:proofErr w:type="spellStart"/>
      <w:r w:rsidRPr="001446E9">
        <w:rPr>
          <w:b/>
          <w:sz w:val="24"/>
          <w:u w:val="single"/>
        </w:rPr>
        <w:t>newmoga</w:t>
      </w:r>
      <w:proofErr w:type="spellEnd"/>
    </w:p>
    <w:p w14:paraId="2664817F" w14:textId="77777777" w:rsidR="00A548D2" w:rsidRDefault="00A548D2" w:rsidP="00A548D2">
      <w:r>
        <w:t xml:space="preserve">Because we have so much material to cover in this class, we will be utilizing </w:t>
      </w:r>
      <w:proofErr w:type="spellStart"/>
      <w:r>
        <w:t>EdPuzzle</w:t>
      </w:r>
      <w:proofErr w:type="spellEnd"/>
      <w:r>
        <w:t xml:space="preserve"> this semester to view short videos (approx. 10 minutes long) before we cover the material in lecture.  These videos have approx. 10-15 multiple choice questions embedded in them.  </w:t>
      </w:r>
      <w:r w:rsidRPr="008041A6">
        <w:rPr>
          <w:i/>
        </w:rPr>
        <w:t>You must watch the video and answer the question before it will allow you to move on to the next question.  Also, if you try to play the video in the background and open an additional tab, the video will not play and you will be unable to complete your assignment.</w:t>
      </w:r>
      <w:r>
        <w:t xml:space="preserve">  The videos/questions must be completed </w:t>
      </w:r>
      <w:r w:rsidRPr="008041A6">
        <w:rPr>
          <w:u w:val="single"/>
        </w:rPr>
        <w:t>before</w:t>
      </w:r>
      <w:r>
        <w:t xml:space="preserve"> the class in which the material will be covered (they will be unavailable after the due date).  We will complete approximately 15 of these during the semester (10 points each; total = 150 points). I will receive a report on your progress from the site and your grade will be based on the following criteria: </w:t>
      </w:r>
    </w:p>
    <w:tbl>
      <w:tblPr>
        <w:tblStyle w:val="TableGrid"/>
        <w:tblW w:w="0" w:type="auto"/>
        <w:tblLook w:val="04A0" w:firstRow="1" w:lastRow="0" w:firstColumn="1" w:lastColumn="0" w:noHBand="0" w:noVBand="1"/>
      </w:tblPr>
      <w:tblGrid>
        <w:gridCol w:w="1255"/>
        <w:gridCol w:w="5938"/>
        <w:gridCol w:w="3597"/>
      </w:tblGrid>
      <w:tr w:rsidR="00A548D2" w14:paraId="5ADED9E9" w14:textId="77777777" w:rsidTr="0029760F">
        <w:tc>
          <w:tcPr>
            <w:tcW w:w="1255" w:type="dxa"/>
          </w:tcPr>
          <w:p w14:paraId="78C8BA54" w14:textId="77777777" w:rsidR="00A548D2" w:rsidRPr="00CF74FF" w:rsidRDefault="00A548D2" w:rsidP="0029760F">
            <w:pPr>
              <w:jc w:val="center"/>
              <w:rPr>
                <w:b/>
              </w:rPr>
            </w:pPr>
            <w:r w:rsidRPr="00CF74FF">
              <w:rPr>
                <w:b/>
              </w:rPr>
              <w:t>Percent</w:t>
            </w:r>
          </w:p>
        </w:tc>
        <w:tc>
          <w:tcPr>
            <w:tcW w:w="5938" w:type="dxa"/>
          </w:tcPr>
          <w:p w14:paraId="47A11683" w14:textId="77777777" w:rsidR="00A548D2" w:rsidRPr="00CF74FF" w:rsidRDefault="00A548D2" w:rsidP="0029760F">
            <w:pPr>
              <w:jc w:val="center"/>
              <w:rPr>
                <w:b/>
              </w:rPr>
            </w:pPr>
          </w:p>
        </w:tc>
        <w:tc>
          <w:tcPr>
            <w:tcW w:w="3597" w:type="dxa"/>
          </w:tcPr>
          <w:p w14:paraId="09E96BF2" w14:textId="77777777" w:rsidR="00A548D2" w:rsidRPr="00CF74FF" w:rsidRDefault="00A548D2" w:rsidP="0029760F">
            <w:pPr>
              <w:jc w:val="center"/>
              <w:rPr>
                <w:b/>
              </w:rPr>
            </w:pPr>
            <w:r w:rsidRPr="00CF74FF">
              <w:rPr>
                <w:b/>
              </w:rPr>
              <w:t>Points Received</w:t>
            </w:r>
          </w:p>
        </w:tc>
      </w:tr>
      <w:tr w:rsidR="00A548D2" w14:paraId="0E8B1CAF" w14:textId="77777777" w:rsidTr="0029760F">
        <w:tc>
          <w:tcPr>
            <w:tcW w:w="1255" w:type="dxa"/>
          </w:tcPr>
          <w:p w14:paraId="325AA5EC" w14:textId="77777777" w:rsidR="00A548D2" w:rsidRDefault="00A548D2" w:rsidP="0029760F">
            <w:pPr>
              <w:jc w:val="center"/>
            </w:pPr>
            <w:r>
              <w:t>100%</w:t>
            </w:r>
          </w:p>
        </w:tc>
        <w:tc>
          <w:tcPr>
            <w:tcW w:w="5938" w:type="dxa"/>
          </w:tcPr>
          <w:p w14:paraId="5A9C2640" w14:textId="77777777" w:rsidR="00A548D2" w:rsidRDefault="00A548D2" w:rsidP="0029760F">
            <w:r>
              <w:t>Watched entire video; got all answers correct</w:t>
            </w:r>
          </w:p>
        </w:tc>
        <w:tc>
          <w:tcPr>
            <w:tcW w:w="3597" w:type="dxa"/>
          </w:tcPr>
          <w:p w14:paraId="33744516" w14:textId="77777777" w:rsidR="00A548D2" w:rsidRDefault="00A548D2" w:rsidP="0029760F">
            <w:pPr>
              <w:jc w:val="center"/>
            </w:pPr>
            <w:r>
              <w:t>10</w:t>
            </w:r>
          </w:p>
        </w:tc>
      </w:tr>
      <w:tr w:rsidR="00A548D2" w14:paraId="36E629D0" w14:textId="77777777" w:rsidTr="0029760F">
        <w:tc>
          <w:tcPr>
            <w:tcW w:w="1255" w:type="dxa"/>
          </w:tcPr>
          <w:p w14:paraId="09D82830" w14:textId="77777777" w:rsidR="00A548D2" w:rsidRDefault="00A548D2" w:rsidP="0029760F">
            <w:pPr>
              <w:jc w:val="center"/>
            </w:pPr>
            <w:r>
              <w:t>90%</w:t>
            </w:r>
          </w:p>
        </w:tc>
        <w:tc>
          <w:tcPr>
            <w:tcW w:w="5938" w:type="dxa"/>
          </w:tcPr>
          <w:p w14:paraId="448A7F45" w14:textId="77777777" w:rsidR="00A548D2" w:rsidRDefault="00A548D2" w:rsidP="0029760F">
            <w:r>
              <w:t xml:space="preserve">Watched video and attempted all answers </w:t>
            </w:r>
          </w:p>
        </w:tc>
        <w:tc>
          <w:tcPr>
            <w:tcW w:w="3597" w:type="dxa"/>
          </w:tcPr>
          <w:p w14:paraId="10415F00" w14:textId="77777777" w:rsidR="00A548D2" w:rsidRDefault="00A548D2" w:rsidP="0029760F">
            <w:pPr>
              <w:jc w:val="center"/>
            </w:pPr>
            <w:r>
              <w:t>9</w:t>
            </w:r>
          </w:p>
        </w:tc>
      </w:tr>
      <w:tr w:rsidR="00A548D2" w14:paraId="2E43B0F1" w14:textId="77777777" w:rsidTr="0029760F">
        <w:tc>
          <w:tcPr>
            <w:tcW w:w="1255" w:type="dxa"/>
          </w:tcPr>
          <w:p w14:paraId="36DEEDD9" w14:textId="77777777" w:rsidR="00A548D2" w:rsidRDefault="00A548D2" w:rsidP="0029760F">
            <w:pPr>
              <w:jc w:val="center"/>
            </w:pPr>
            <w:r>
              <w:t>50%</w:t>
            </w:r>
          </w:p>
        </w:tc>
        <w:tc>
          <w:tcPr>
            <w:tcW w:w="5938" w:type="dxa"/>
          </w:tcPr>
          <w:p w14:paraId="21577D25" w14:textId="77777777" w:rsidR="00A548D2" w:rsidRDefault="00A548D2" w:rsidP="0029760F">
            <w:r>
              <w:t>Just watched video and/or didn’t answer questions</w:t>
            </w:r>
          </w:p>
        </w:tc>
        <w:tc>
          <w:tcPr>
            <w:tcW w:w="3597" w:type="dxa"/>
          </w:tcPr>
          <w:p w14:paraId="3468A9B7" w14:textId="77777777" w:rsidR="00A548D2" w:rsidRDefault="00A548D2" w:rsidP="0029760F">
            <w:pPr>
              <w:jc w:val="center"/>
            </w:pPr>
            <w:r>
              <w:t>5</w:t>
            </w:r>
          </w:p>
        </w:tc>
      </w:tr>
      <w:tr w:rsidR="00A548D2" w14:paraId="53E04351" w14:textId="77777777" w:rsidTr="0029760F">
        <w:tc>
          <w:tcPr>
            <w:tcW w:w="1255" w:type="dxa"/>
          </w:tcPr>
          <w:p w14:paraId="75E7D0C2" w14:textId="77777777" w:rsidR="00A548D2" w:rsidRDefault="00A548D2" w:rsidP="0029760F">
            <w:pPr>
              <w:jc w:val="center"/>
            </w:pPr>
            <w:r>
              <w:t>0%</w:t>
            </w:r>
          </w:p>
        </w:tc>
        <w:tc>
          <w:tcPr>
            <w:tcW w:w="5938" w:type="dxa"/>
          </w:tcPr>
          <w:p w14:paraId="5940A00E" w14:textId="77777777" w:rsidR="00A548D2" w:rsidRDefault="00A548D2" w:rsidP="0029760F">
            <w:r>
              <w:t>Did not watch video/answer questions before the due date</w:t>
            </w:r>
          </w:p>
        </w:tc>
        <w:tc>
          <w:tcPr>
            <w:tcW w:w="3597" w:type="dxa"/>
          </w:tcPr>
          <w:p w14:paraId="1F492369" w14:textId="77777777" w:rsidR="00A548D2" w:rsidRDefault="00A548D2" w:rsidP="0029760F">
            <w:pPr>
              <w:jc w:val="center"/>
            </w:pPr>
            <w:r>
              <w:t>0</w:t>
            </w:r>
          </w:p>
        </w:tc>
      </w:tr>
    </w:tbl>
    <w:p w14:paraId="150D527E" w14:textId="77777777" w:rsidR="00A548D2" w:rsidRDefault="00A548D2" w:rsidP="00A548D2">
      <w:pPr>
        <w:rPr>
          <w:b/>
          <w:sz w:val="24"/>
          <w:u w:val="single"/>
        </w:rPr>
      </w:pPr>
    </w:p>
    <w:p w14:paraId="144FAED7" w14:textId="10151D2F" w:rsidR="00A548D2" w:rsidRPr="004C2672" w:rsidRDefault="00A548D2" w:rsidP="00A548D2">
      <w:pPr>
        <w:rPr>
          <w:b/>
          <w:sz w:val="24"/>
          <w:u w:val="single"/>
        </w:rPr>
      </w:pPr>
      <w:r w:rsidRPr="004C2672">
        <w:rPr>
          <w:b/>
          <w:sz w:val="24"/>
          <w:u w:val="single"/>
        </w:rPr>
        <w:t>Class Remind</w:t>
      </w:r>
    </w:p>
    <w:p w14:paraId="4FF3325D" w14:textId="77777777" w:rsidR="00A548D2" w:rsidRDefault="00A548D2" w:rsidP="00A548D2">
      <w:pPr>
        <w:rPr>
          <w:u w:val="single"/>
        </w:rPr>
      </w:pPr>
      <w:r>
        <w:t xml:space="preserve">Please visit </w:t>
      </w:r>
      <w:hyperlink r:id="rId26" w:history="1">
        <w:r>
          <w:rPr>
            <w:rStyle w:val="Hyperlink"/>
          </w:rPr>
          <w:t>https://www.remind.com/</w:t>
        </w:r>
      </w:hyperlink>
      <w:r>
        <w:t xml:space="preserve"> and sign up for a free account (there is also an app in the App Store). You may also text the class code to 81010. </w:t>
      </w:r>
      <w:r w:rsidRPr="001446E9">
        <w:rPr>
          <w:b/>
          <w:sz w:val="24"/>
        </w:rPr>
        <w:t xml:space="preserve">Class Remind Code for Spring 2020 Class: </w:t>
      </w:r>
      <w:r w:rsidRPr="001446E9">
        <w:rPr>
          <w:b/>
          <w:sz w:val="24"/>
          <w:u w:val="single"/>
        </w:rPr>
        <w:t>dg6ggd6</w:t>
      </w:r>
    </w:p>
    <w:p w14:paraId="3FE005D5" w14:textId="77777777" w:rsidR="00A548D2" w:rsidRDefault="00A548D2" w:rsidP="00A548D2">
      <w:r>
        <w:t xml:space="preserve">To receive announcements, helpful study links, and other important information during this semester via text message, our class will utilize Remind.  This service allows text communication, but does not share phone numbers.  This can be especially helpful if checking email is not possible or if quicker communication is needed in case something comes up (ex. like class is meeting in a different room). Participation in this is strictly voluntary.  </w:t>
      </w:r>
    </w:p>
    <w:p w14:paraId="104C9360" w14:textId="77777777" w:rsidR="00A548D2" w:rsidRPr="002F28B7" w:rsidRDefault="00A548D2" w:rsidP="00A548D2">
      <w:pPr>
        <w:rPr>
          <w:b/>
          <w:sz w:val="24"/>
          <w:u w:val="single"/>
        </w:rPr>
      </w:pPr>
      <w:r w:rsidRPr="002F28B7">
        <w:rPr>
          <w:b/>
          <w:sz w:val="24"/>
          <w:u w:val="single"/>
        </w:rPr>
        <w:t>My Website</w:t>
      </w:r>
    </w:p>
    <w:p w14:paraId="64BE78EE" w14:textId="77777777" w:rsidR="00A548D2" w:rsidRPr="00CD6833" w:rsidRDefault="00A548D2" w:rsidP="00A548D2">
      <w:r>
        <w:t xml:space="preserve">Many resources/study aids will be available to you on my website </w:t>
      </w:r>
      <w:hyperlink r:id="rId27" w:history="1">
        <w:r w:rsidRPr="00482108">
          <w:rPr>
            <w:rStyle w:val="Hyperlink"/>
          </w:rPr>
          <w:t>www.drsmontgomery.com</w:t>
        </w:r>
      </w:hyperlink>
      <w:r>
        <w:t xml:space="preserve"> . To access your class, click the Bio 201 tab.  The area is password protected.  </w:t>
      </w:r>
      <w:r w:rsidRPr="001446E9">
        <w:rPr>
          <w:b/>
          <w:sz w:val="24"/>
          <w:u w:val="single"/>
        </w:rPr>
        <w:t>Your password to access is Spring2020</w:t>
      </w:r>
      <w:r w:rsidRPr="001446E9">
        <w:rPr>
          <w:sz w:val="24"/>
        </w:rPr>
        <w:t xml:space="preserve">. </w:t>
      </w:r>
      <w:r>
        <w:t xml:space="preserve">On my website, you will be able to download fill-in-the-blank notes, the PowerPoints we use in class, links to </w:t>
      </w:r>
      <w:proofErr w:type="spellStart"/>
      <w:r>
        <w:t>Quizlets</w:t>
      </w:r>
      <w:proofErr w:type="spellEnd"/>
      <w:r>
        <w:t xml:space="preserve"> to help you study for quizzes, lab materials, as well as many study aids that my students have found effective in preparing for this challenging class.  I hope it will be helpful to you.  </w:t>
      </w:r>
    </w:p>
    <w:p w14:paraId="78AA0459" w14:textId="77777777" w:rsidR="00A548D2" w:rsidRPr="00CD6833" w:rsidRDefault="00A548D2" w:rsidP="00CD6833">
      <w:pPr>
        <w:widowControl w:val="0"/>
        <w:autoSpaceDE w:val="0"/>
        <w:autoSpaceDN w:val="0"/>
        <w:adjustRightInd w:val="0"/>
        <w:spacing w:line="222" w:lineRule="exact"/>
        <w:rPr>
          <w:rFonts w:ascii="Times New Roman" w:hAnsi="Times New Roman" w:cs="Times New Roman"/>
          <w:spacing w:val="1"/>
        </w:rPr>
      </w:pPr>
    </w:p>
    <w:sectPr w:rsidR="00A548D2" w:rsidRPr="00CD6833" w:rsidSect="00D074B6">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2D98" w14:textId="77777777" w:rsidR="00854ADC" w:rsidRDefault="00854ADC" w:rsidP="006D6A7A">
      <w:pPr>
        <w:spacing w:after="0" w:line="240" w:lineRule="auto"/>
      </w:pPr>
      <w:r>
        <w:separator/>
      </w:r>
    </w:p>
  </w:endnote>
  <w:endnote w:type="continuationSeparator" w:id="0">
    <w:p w14:paraId="69B548AE" w14:textId="77777777" w:rsidR="00854ADC" w:rsidRDefault="00854ADC" w:rsidP="006D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52577"/>
      <w:docPartObj>
        <w:docPartGallery w:val="Page Numbers (Bottom of Page)"/>
        <w:docPartUnique/>
      </w:docPartObj>
    </w:sdtPr>
    <w:sdtEndPr>
      <w:rPr>
        <w:noProof/>
      </w:rPr>
    </w:sdtEndPr>
    <w:sdtContent>
      <w:p w14:paraId="505F3D0B" w14:textId="6640645F" w:rsidR="003F5E40" w:rsidRDefault="003F5E40">
        <w:pPr>
          <w:pStyle w:val="Footer"/>
          <w:jc w:val="center"/>
        </w:pPr>
        <w:r>
          <w:fldChar w:fldCharType="begin"/>
        </w:r>
        <w:r>
          <w:instrText xml:space="preserve"> PAGE   \* MERGEFORMAT </w:instrText>
        </w:r>
        <w:r>
          <w:fldChar w:fldCharType="separate"/>
        </w:r>
        <w:r w:rsidR="00A548D2">
          <w:rPr>
            <w:noProof/>
          </w:rPr>
          <w:t>5</w:t>
        </w:r>
        <w:r>
          <w:rPr>
            <w:noProof/>
          </w:rPr>
          <w:fldChar w:fldCharType="end"/>
        </w:r>
      </w:p>
    </w:sdtContent>
  </w:sdt>
  <w:p w14:paraId="70B5BAF7" w14:textId="77777777" w:rsidR="003F5E40" w:rsidRDefault="003F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10A59" w14:textId="77777777" w:rsidR="00854ADC" w:rsidRDefault="00854ADC" w:rsidP="006D6A7A">
      <w:pPr>
        <w:spacing w:after="0" w:line="240" w:lineRule="auto"/>
      </w:pPr>
      <w:r>
        <w:separator/>
      </w:r>
    </w:p>
  </w:footnote>
  <w:footnote w:type="continuationSeparator" w:id="0">
    <w:p w14:paraId="5C947AB2" w14:textId="77777777" w:rsidR="00854ADC" w:rsidRDefault="00854ADC" w:rsidP="006D6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3CD3"/>
    <w:multiLevelType w:val="hybridMultilevel"/>
    <w:tmpl w:val="595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7A"/>
    <w:rsid w:val="00066368"/>
    <w:rsid w:val="00074375"/>
    <w:rsid w:val="000F0D72"/>
    <w:rsid w:val="000F180D"/>
    <w:rsid w:val="001034B7"/>
    <w:rsid w:val="001642F4"/>
    <w:rsid w:val="001A6ED4"/>
    <w:rsid w:val="001B2507"/>
    <w:rsid w:val="00281F35"/>
    <w:rsid w:val="002952B9"/>
    <w:rsid w:val="002977C5"/>
    <w:rsid w:val="002B5621"/>
    <w:rsid w:val="002C4B33"/>
    <w:rsid w:val="002D0525"/>
    <w:rsid w:val="002D7DA7"/>
    <w:rsid w:val="00305CC2"/>
    <w:rsid w:val="0037348B"/>
    <w:rsid w:val="003812ED"/>
    <w:rsid w:val="00385346"/>
    <w:rsid w:val="003A65F3"/>
    <w:rsid w:val="003C6EC4"/>
    <w:rsid w:val="003E6226"/>
    <w:rsid w:val="003F5E40"/>
    <w:rsid w:val="0045434C"/>
    <w:rsid w:val="004702B8"/>
    <w:rsid w:val="004B2474"/>
    <w:rsid w:val="004F2A5B"/>
    <w:rsid w:val="00533390"/>
    <w:rsid w:val="00540DE0"/>
    <w:rsid w:val="0054235F"/>
    <w:rsid w:val="005533EF"/>
    <w:rsid w:val="00557CFE"/>
    <w:rsid w:val="005601AE"/>
    <w:rsid w:val="005906B4"/>
    <w:rsid w:val="005E3327"/>
    <w:rsid w:val="00603FB3"/>
    <w:rsid w:val="006C03B2"/>
    <w:rsid w:val="006C5808"/>
    <w:rsid w:val="006D6A7A"/>
    <w:rsid w:val="007162A4"/>
    <w:rsid w:val="0072426C"/>
    <w:rsid w:val="007A62EF"/>
    <w:rsid w:val="007E4186"/>
    <w:rsid w:val="008429BD"/>
    <w:rsid w:val="00854ADC"/>
    <w:rsid w:val="00857624"/>
    <w:rsid w:val="00863352"/>
    <w:rsid w:val="008A2F87"/>
    <w:rsid w:val="008B7F8D"/>
    <w:rsid w:val="008E3B69"/>
    <w:rsid w:val="00955B6C"/>
    <w:rsid w:val="009A6D78"/>
    <w:rsid w:val="009D3CB0"/>
    <w:rsid w:val="00A548D2"/>
    <w:rsid w:val="00AA76A5"/>
    <w:rsid w:val="00AB1AA5"/>
    <w:rsid w:val="00AD361D"/>
    <w:rsid w:val="00B00181"/>
    <w:rsid w:val="00B02C9B"/>
    <w:rsid w:val="00B87D6E"/>
    <w:rsid w:val="00BB1CF7"/>
    <w:rsid w:val="00C34630"/>
    <w:rsid w:val="00CC2C9F"/>
    <w:rsid w:val="00CD6833"/>
    <w:rsid w:val="00D027D4"/>
    <w:rsid w:val="00D074B6"/>
    <w:rsid w:val="00D252EE"/>
    <w:rsid w:val="00D87043"/>
    <w:rsid w:val="00DA590B"/>
    <w:rsid w:val="00DC15E7"/>
    <w:rsid w:val="00DD0E36"/>
    <w:rsid w:val="00E44EA3"/>
    <w:rsid w:val="00E913D7"/>
    <w:rsid w:val="00EB7AFC"/>
    <w:rsid w:val="00ED60FA"/>
    <w:rsid w:val="00F11272"/>
    <w:rsid w:val="00F40E63"/>
    <w:rsid w:val="00F5424C"/>
    <w:rsid w:val="00FA2ACC"/>
    <w:rsid w:val="00FA5C8B"/>
    <w:rsid w:val="00FB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D6B5"/>
  <w15:chartTrackingRefBased/>
  <w15:docId w15:val="{C0DD9DCD-A0EB-43A7-9FEF-15C3D34B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7A"/>
  </w:style>
  <w:style w:type="paragraph" w:styleId="Footer">
    <w:name w:val="footer"/>
    <w:basedOn w:val="Normal"/>
    <w:link w:val="FooterChar"/>
    <w:uiPriority w:val="99"/>
    <w:unhideWhenUsed/>
    <w:rsid w:val="006D6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A7A"/>
  </w:style>
  <w:style w:type="table" w:styleId="TableGrid">
    <w:name w:val="Table Grid"/>
    <w:basedOn w:val="TableNormal"/>
    <w:uiPriority w:val="39"/>
    <w:rsid w:val="006D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7A"/>
    <w:rPr>
      <w:color w:val="0563C1" w:themeColor="hyperlink"/>
      <w:u w:val="single"/>
    </w:rPr>
  </w:style>
  <w:style w:type="paragraph" w:styleId="BalloonText">
    <w:name w:val="Balloon Text"/>
    <w:basedOn w:val="Normal"/>
    <w:link w:val="BalloonTextChar"/>
    <w:uiPriority w:val="99"/>
    <w:semiHidden/>
    <w:unhideWhenUsed/>
    <w:rsid w:val="00BB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F7"/>
    <w:rPr>
      <w:rFonts w:ascii="Segoe UI" w:hAnsi="Segoe UI" w:cs="Segoe UI"/>
      <w:sz w:val="18"/>
      <w:szCs w:val="18"/>
    </w:rPr>
  </w:style>
  <w:style w:type="character" w:styleId="FollowedHyperlink">
    <w:name w:val="FollowedHyperlink"/>
    <w:basedOn w:val="DefaultParagraphFont"/>
    <w:uiPriority w:val="99"/>
    <w:semiHidden/>
    <w:unhideWhenUsed/>
    <w:rsid w:val="002B5621"/>
    <w:rPr>
      <w:color w:val="954F72" w:themeColor="followedHyperlink"/>
      <w:u w:val="single"/>
    </w:rPr>
  </w:style>
  <w:style w:type="paragraph" w:styleId="ListParagraph">
    <w:name w:val="List Paragraph"/>
    <w:basedOn w:val="Normal"/>
    <w:uiPriority w:val="34"/>
    <w:qFormat/>
    <w:rsid w:val="00FA5C8B"/>
    <w:pPr>
      <w:ind w:left="720"/>
      <w:contextualSpacing/>
    </w:pPr>
  </w:style>
  <w:style w:type="character" w:customStyle="1" w:styleId="tx">
    <w:name w:val="tx"/>
    <w:rsid w:val="00FA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92853">
      <w:bodyDiv w:val="1"/>
      <w:marLeft w:val="0"/>
      <w:marRight w:val="0"/>
      <w:marTop w:val="0"/>
      <w:marBottom w:val="0"/>
      <w:divBdr>
        <w:top w:val="none" w:sz="0" w:space="0" w:color="auto"/>
        <w:left w:val="none" w:sz="0" w:space="0" w:color="auto"/>
        <w:bottom w:val="none" w:sz="0" w:space="0" w:color="auto"/>
        <w:right w:val="none" w:sz="0" w:space="0" w:color="auto"/>
      </w:divBdr>
    </w:div>
    <w:div w:id="1185637455">
      <w:bodyDiv w:val="1"/>
      <w:marLeft w:val="0"/>
      <w:marRight w:val="0"/>
      <w:marTop w:val="0"/>
      <w:marBottom w:val="0"/>
      <w:divBdr>
        <w:top w:val="none" w:sz="0" w:space="0" w:color="auto"/>
        <w:left w:val="none" w:sz="0" w:space="0" w:color="auto"/>
        <w:bottom w:val="none" w:sz="0" w:space="0" w:color="auto"/>
        <w:right w:val="none" w:sz="0" w:space="0" w:color="auto"/>
      </w:divBdr>
    </w:div>
    <w:div w:id="1410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Hole's%20Anatomy%20Book%20Resources\scolvin@gadsdenstate.edu" TargetMode="External"/><Relationship Id="rId13" Type="http://schemas.openxmlformats.org/officeDocument/2006/relationships/hyperlink" Target="mailto:helpdesk@gadsdenstate.edu" TargetMode="External"/><Relationship Id="rId18" Type="http://schemas.openxmlformats.org/officeDocument/2006/relationships/hyperlink" Target="http://www.gadsdenstate.edu/sites/default/files/u23/swpolicy.pdf" TargetMode="External"/><Relationship Id="rId26" Type="http://schemas.openxmlformats.org/officeDocument/2006/relationships/hyperlink" Target="https://www.remind.com/" TargetMode="External"/><Relationship Id="rId3" Type="http://schemas.openxmlformats.org/officeDocument/2006/relationships/settings" Target="settings.xml"/><Relationship Id="rId21" Type="http://schemas.openxmlformats.org/officeDocument/2006/relationships/hyperlink" Target="http://www.gadsdenstate.edu/cardinal_writing_center/home" TargetMode="External"/><Relationship Id="rId7" Type="http://schemas.openxmlformats.org/officeDocument/2006/relationships/image" Target="media/image1.png"/><Relationship Id="rId12" Type="http://schemas.openxmlformats.org/officeDocument/2006/relationships/hyperlink" Target="http://www.drsmontgomery.com" TargetMode="External"/><Relationship Id="rId17" Type="http://schemas.openxmlformats.org/officeDocument/2006/relationships/hyperlink" Target="https://www.gadsdenstate.edu/sites/default/files/u46/Withdrawal%20Policy.pdf" TargetMode="External"/><Relationship Id="rId25" Type="http://schemas.openxmlformats.org/officeDocument/2006/relationships/hyperlink" Target="http://www.edpuzzle.com" TargetMode="External"/><Relationship Id="rId2" Type="http://schemas.openxmlformats.org/officeDocument/2006/relationships/styles" Target="styles.xml"/><Relationship Id="rId16" Type="http://schemas.openxmlformats.org/officeDocument/2006/relationships/hyperlink" Target="https://www.gadsdenstate.edu/sites/default/files/u46/Attendance%20Policy.pdf" TargetMode="External"/><Relationship Id="rId20" Type="http://schemas.openxmlformats.org/officeDocument/2006/relationships/hyperlink" Target="http://www.gadsdenstate.edu/sites/default/files/u23/Supporting%20Documents/3.2.14%20Copyright%20Information%20(GSCC%20Websit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ind.com/" TargetMode="External"/><Relationship Id="rId24" Type="http://schemas.openxmlformats.org/officeDocument/2006/relationships/hyperlink" Target="http://www.gadsdenstate.edu/complaint_process/complaint-process" TargetMode="External"/><Relationship Id="rId5" Type="http://schemas.openxmlformats.org/officeDocument/2006/relationships/footnotes" Target="footnotes.xml"/><Relationship Id="rId15" Type="http://schemas.openxmlformats.org/officeDocument/2006/relationships/hyperlink" Target="http://www.gadsdenstate.edu/elearning/system-requirements" TargetMode="External"/><Relationship Id="rId23" Type="http://schemas.openxmlformats.org/officeDocument/2006/relationships/hyperlink" Target="http://www.gadsdenstate.edu/sss/home" TargetMode="External"/><Relationship Id="rId28" Type="http://schemas.openxmlformats.org/officeDocument/2006/relationships/footer" Target="footer1.xml"/><Relationship Id="rId10" Type="http://schemas.openxmlformats.org/officeDocument/2006/relationships/hyperlink" Target="http://www.edpuzzle.com" TargetMode="External"/><Relationship Id="rId19" Type="http://schemas.openxmlformats.org/officeDocument/2006/relationships/hyperlink" Target="http://www.gadsdenstate.edu/ada/home" TargetMode="External"/><Relationship Id="rId4" Type="http://schemas.openxmlformats.org/officeDocument/2006/relationships/webSettings" Target="webSettings.xml"/><Relationship Id="rId9" Type="http://schemas.openxmlformats.org/officeDocument/2006/relationships/hyperlink" Target="mailto:lworthington@gadsdenstate.edu" TargetMode="External"/><Relationship Id="rId14" Type="http://schemas.openxmlformats.org/officeDocument/2006/relationships/hyperlink" Target="http://www.gadsdenstate.edu/elearning/student-guides" TargetMode="External"/><Relationship Id="rId22" Type="http://schemas.openxmlformats.org/officeDocument/2006/relationships/hyperlink" Target="http://www.gadsdenstate.edu/current-students" TargetMode="External"/><Relationship Id="rId27" Type="http://schemas.openxmlformats.org/officeDocument/2006/relationships/hyperlink" Target="http://www.drsmontgomer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Gadsden State Community Ciollege</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Worthington</dc:creator>
  <cp:keywords/>
  <dc:description/>
  <cp:lastModifiedBy>shelley montgomery</cp:lastModifiedBy>
  <cp:revision>2</cp:revision>
  <cp:lastPrinted>2020-01-14T00:41:00Z</cp:lastPrinted>
  <dcterms:created xsi:type="dcterms:W3CDTF">2020-01-14T22:36:00Z</dcterms:created>
  <dcterms:modified xsi:type="dcterms:W3CDTF">2020-01-14T22:36:00Z</dcterms:modified>
</cp:coreProperties>
</file>